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89D" w:rsidRDefault="00DD289D" w:rsidP="00324BF7">
      <w:pPr>
        <w:jc w:val="center"/>
        <w:rPr>
          <w:b/>
          <w:sz w:val="32"/>
          <w:szCs w:val="32"/>
        </w:rPr>
      </w:pPr>
      <w:r w:rsidRPr="001E7F9B">
        <w:rPr>
          <w:b/>
          <w:sz w:val="32"/>
          <w:szCs w:val="32"/>
        </w:rPr>
        <w:t xml:space="preserve">Статистико-аналитический отчет о результатах ЕГЭ </w:t>
      </w:r>
      <w:r>
        <w:rPr>
          <w:b/>
          <w:sz w:val="32"/>
          <w:szCs w:val="32"/>
        </w:rPr>
        <w:t>2017 г.</w:t>
      </w:r>
    </w:p>
    <w:p w:rsidR="00DD289D" w:rsidRDefault="00DD289D" w:rsidP="00324B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РУССКОМУ ЯЗЫКУ</w:t>
      </w:r>
    </w:p>
    <w:p w:rsidR="00DD289D" w:rsidRPr="001E7F9B" w:rsidRDefault="00DD289D" w:rsidP="00324BF7"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в Краснодарском крае</w:t>
      </w:r>
    </w:p>
    <w:p w:rsidR="00DD289D" w:rsidRPr="001E7F9B" w:rsidRDefault="00DD289D" w:rsidP="00324BF7">
      <w:pPr>
        <w:jc w:val="center"/>
        <w:rPr>
          <w:b/>
          <w:bCs/>
          <w:sz w:val="28"/>
          <w:szCs w:val="28"/>
        </w:rPr>
      </w:pPr>
    </w:p>
    <w:p w:rsidR="00DD289D" w:rsidRPr="00D81283" w:rsidRDefault="00DD289D" w:rsidP="00324BF7">
      <w:pPr>
        <w:pStyle w:val="1"/>
        <w:spacing w:before="0"/>
        <w:jc w:val="center"/>
        <w:rPr>
          <w:rFonts w:ascii="Times New Roman" w:hAnsi="Times New Roman"/>
          <w:color w:val="auto"/>
          <w:sz w:val="32"/>
        </w:rPr>
      </w:pPr>
      <w:r w:rsidRPr="00DD2F53">
        <w:rPr>
          <w:rFonts w:ascii="Times New Roman" w:hAnsi="Times New Roman"/>
          <w:color w:val="auto"/>
          <w:sz w:val="32"/>
        </w:rPr>
        <w:t xml:space="preserve">Часть 1. </w:t>
      </w:r>
      <w:r w:rsidRPr="00791F29">
        <w:rPr>
          <w:rFonts w:ascii="Times New Roman" w:hAnsi="Times New Roman"/>
          <w:color w:val="auto"/>
          <w:sz w:val="32"/>
        </w:rPr>
        <w:t>Методический анализ резу</w:t>
      </w:r>
      <w:r>
        <w:rPr>
          <w:rFonts w:ascii="Times New Roman" w:hAnsi="Times New Roman"/>
          <w:color w:val="auto"/>
          <w:sz w:val="32"/>
        </w:rPr>
        <w:t>льтатов ЕГЭ.</w:t>
      </w:r>
    </w:p>
    <w:p w:rsidR="00DD289D" w:rsidRPr="00DD2F53" w:rsidRDefault="00DD289D" w:rsidP="00324BF7">
      <w:pPr>
        <w:ind w:left="426" w:hanging="426"/>
        <w:rPr>
          <w:i/>
          <w:sz w:val="28"/>
          <w:szCs w:val="28"/>
        </w:rPr>
      </w:pPr>
    </w:p>
    <w:p w:rsidR="00DD289D" w:rsidRPr="00DD2F53" w:rsidRDefault="00DD289D" w:rsidP="00324BF7">
      <w:pPr>
        <w:pStyle w:val="3"/>
        <w:spacing w:before="0"/>
        <w:ind w:left="360" w:hanging="360"/>
        <w:rPr>
          <w:rFonts w:ascii="Times New Roman" w:hAnsi="Times New Roman"/>
          <w:color w:val="auto"/>
          <w:sz w:val="28"/>
          <w:szCs w:val="28"/>
        </w:rPr>
      </w:pPr>
      <w:r w:rsidRPr="00DD2F53">
        <w:rPr>
          <w:rFonts w:ascii="Times New Roman" w:hAnsi="Times New Roman"/>
          <w:color w:val="auto"/>
          <w:sz w:val="28"/>
          <w:szCs w:val="28"/>
        </w:rPr>
        <w:t xml:space="preserve">1. </w:t>
      </w:r>
      <w:r>
        <w:rPr>
          <w:rFonts w:ascii="Times New Roman" w:hAnsi="Times New Roman"/>
          <w:color w:val="auto"/>
        </w:rPr>
        <w:t>ХАРАКТЕРИСТИКА УЧАСТНИКОВ ЕГЭ.</w:t>
      </w:r>
    </w:p>
    <w:p w:rsidR="00DD289D" w:rsidRPr="00DD2F53" w:rsidRDefault="00DD289D" w:rsidP="00324BF7">
      <w:pPr>
        <w:ind w:left="568" w:hanging="568"/>
        <w:jc w:val="both"/>
        <w:rPr>
          <w:sz w:val="28"/>
          <w:szCs w:val="28"/>
        </w:rPr>
      </w:pPr>
      <w:bookmarkStart w:id="0" w:name="_Toc395183639"/>
      <w:bookmarkStart w:id="1" w:name="_Toc423954897"/>
      <w:bookmarkStart w:id="2" w:name="_Toc424490574"/>
      <w:r w:rsidRPr="00DD2F53">
        <w:rPr>
          <w:sz w:val="28"/>
          <w:szCs w:val="28"/>
        </w:rPr>
        <w:t>1.1 Количество уча</w:t>
      </w:r>
      <w:r>
        <w:rPr>
          <w:sz w:val="28"/>
          <w:szCs w:val="28"/>
        </w:rPr>
        <w:t xml:space="preserve">стников ЕГЭ </w:t>
      </w:r>
      <w:r w:rsidRPr="00DD2F53">
        <w:rPr>
          <w:sz w:val="28"/>
          <w:szCs w:val="28"/>
        </w:rPr>
        <w:t>(за последние 3 года)</w:t>
      </w:r>
      <w:bookmarkEnd w:id="0"/>
      <w:bookmarkEnd w:id="1"/>
      <w:bookmarkEnd w:id="2"/>
      <w:r>
        <w:rPr>
          <w:sz w:val="28"/>
          <w:szCs w:val="28"/>
        </w:rPr>
        <w:t>:</w:t>
      </w:r>
    </w:p>
    <w:p w:rsidR="00DD289D" w:rsidRPr="00A9105A" w:rsidRDefault="00DD289D" w:rsidP="00324BF7">
      <w:pPr>
        <w:ind w:left="720" w:right="-1"/>
        <w:jc w:val="right"/>
        <w:rPr>
          <w:i/>
        </w:rPr>
      </w:pPr>
      <w:r w:rsidRPr="00A9105A">
        <w:rPr>
          <w:i/>
          <w:sz w:val="28"/>
          <w:szCs w:val="28"/>
        </w:rPr>
        <w:t>Таблица 1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6"/>
        <w:gridCol w:w="1328"/>
        <w:gridCol w:w="1155"/>
        <w:gridCol w:w="1167"/>
        <w:gridCol w:w="1750"/>
        <w:gridCol w:w="1312"/>
        <w:gridCol w:w="1817"/>
      </w:tblGrid>
      <w:tr w:rsidR="00DD289D" w:rsidRPr="00022502" w:rsidTr="00071AE8">
        <w:trPr>
          <w:jc w:val="center"/>
        </w:trPr>
        <w:tc>
          <w:tcPr>
            <w:tcW w:w="878" w:type="pct"/>
            <w:vMerge w:val="restar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022502">
              <w:rPr>
                <w:b/>
                <w:noProof/>
                <w:sz w:val="28"/>
              </w:rPr>
              <w:t>Учебный предмет</w:t>
            </w:r>
          </w:p>
        </w:tc>
        <w:tc>
          <w:tcPr>
            <w:tcW w:w="1200" w:type="pct"/>
            <w:gridSpan w:val="2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022502">
              <w:rPr>
                <w:b/>
                <w:noProof/>
                <w:sz w:val="28"/>
              </w:rPr>
              <w:t>2015</w:t>
            </w:r>
          </w:p>
        </w:tc>
        <w:tc>
          <w:tcPr>
            <w:tcW w:w="1410" w:type="pct"/>
            <w:gridSpan w:val="2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022502">
              <w:rPr>
                <w:b/>
                <w:noProof/>
                <w:sz w:val="28"/>
              </w:rPr>
              <w:t>2016</w:t>
            </w:r>
          </w:p>
        </w:tc>
        <w:tc>
          <w:tcPr>
            <w:tcW w:w="1512" w:type="pct"/>
            <w:gridSpan w:val="2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022502">
              <w:rPr>
                <w:b/>
                <w:noProof/>
                <w:sz w:val="28"/>
              </w:rPr>
              <w:t>2017</w:t>
            </w:r>
          </w:p>
        </w:tc>
      </w:tr>
      <w:tr w:rsidR="00DD289D" w:rsidRPr="00022502" w:rsidTr="00071AE8">
        <w:trPr>
          <w:jc w:val="center"/>
        </w:trPr>
        <w:tc>
          <w:tcPr>
            <w:tcW w:w="878" w:type="pct"/>
            <w:vMerge/>
          </w:tcPr>
          <w:p w:rsidR="00DD289D" w:rsidRPr="00022502" w:rsidRDefault="00DD289D" w:rsidP="00324BF7">
            <w:pPr>
              <w:tabs>
                <w:tab w:val="left" w:pos="10320"/>
              </w:tabs>
              <w:rPr>
                <w:b/>
                <w:noProof/>
                <w:sz w:val="28"/>
              </w:rPr>
            </w:pPr>
          </w:p>
        </w:tc>
        <w:tc>
          <w:tcPr>
            <w:tcW w:w="642" w:type="pc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022502">
              <w:rPr>
                <w:noProof/>
                <w:sz w:val="28"/>
              </w:rPr>
              <w:t>чел.</w:t>
            </w:r>
          </w:p>
        </w:tc>
        <w:tc>
          <w:tcPr>
            <w:tcW w:w="558" w:type="pc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022502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564" w:type="pc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022502">
              <w:rPr>
                <w:noProof/>
                <w:sz w:val="28"/>
              </w:rPr>
              <w:t>чел.</w:t>
            </w:r>
          </w:p>
        </w:tc>
        <w:tc>
          <w:tcPr>
            <w:tcW w:w="846" w:type="pc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022502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634" w:type="pc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022502">
              <w:rPr>
                <w:noProof/>
                <w:sz w:val="28"/>
              </w:rPr>
              <w:t>чел.</w:t>
            </w:r>
          </w:p>
        </w:tc>
        <w:tc>
          <w:tcPr>
            <w:tcW w:w="877" w:type="pc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022502">
              <w:rPr>
                <w:noProof/>
                <w:sz w:val="28"/>
              </w:rPr>
              <w:t>% от общего числа участников</w:t>
            </w:r>
          </w:p>
        </w:tc>
      </w:tr>
      <w:tr w:rsidR="00DD289D" w:rsidRPr="00022502" w:rsidTr="00E84F0E">
        <w:trPr>
          <w:jc w:val="center"/>
        </w:trPr>
        <w:tc>
          <w:tcPr>
            <w:tcW w:w="878" w:type="pc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rPr>
                <w:sz w:val="28"/>
              </w:rPr>
            </w:pPr>
            <w:r w:rsidRPr="00022502">
              <w:rPr>
                <w:sz w:val="28"/>
              </w:rPr>
              <w:t>Русский язык</w:t>
            </w:r>
          </w:p>
        </w:tc>
        <w:tc>
          <w:tcPr>
            <w:tcW w:w="642" w:type="pct"/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0"/>
              </w:rPr>
            </w:pPr>
            <w:r w:rsidRPr="00022502">
              <w:rPr>
                <w:noProof/>
                <w:sz w:val="28"/>
              </w:rPr>
              <w:t>21036</w:t>
            </w:r>
          </w:p>
        </w:tc>
        <w:tc>
          <w:tcPr>
            <w:tcW w:w="558" w:type="pct"/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0"/>
              </w:rPr>
            </w:pPr>
            <w:r w:rsidRPr="00022502">
              <w:rPr>
                <w:sz w:val="28"/>
                <w:szCs w:val="20"/>
              </w:rPr>
              <w:t>97,1</w:t>
            </w:r>
          </w:p>
        </w:tc>
        <w:tc>
          <w:tcPr>
            <w:tcW w:w="564" w:type="pc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022502">
              <w:rPr>
                <w:sz w:val="28"/>
              </w:rPr>
              <w:t>21135</w:t>
            </w:r>
          </w:p>
        </w:tc>
        <w:tc>
          <w:tcPr>
            <w:tcW w:w="846" w:type="pct"/>
            <w:vAlign w:val="center"/>
          </w:tcPr>
          <w:p w:rsidR="00DD289D" w:rsidRPr="00022502" w:rsidRDefault="00DD289D" w:rsidP="00324BF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022502">
              <w:rPr>
                <w:noProof/>
                <w:sz w:val="28"/>
              </w:rPr>
              <w:t>97,0</w:t>
            </w:r>
          </w:p>
        </w:tc>
        <w:tc>
          <w:tcPr>
            <w:tcW w:w="634" w:type="pct"/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</w:rPr>
            </w:pPr>
            <w:r w:rsidRPr="00022502">
              <w:rPr>
                <w:sz w:val="28"/>
              </w:rPr>
              <w:t>20 209</w:t>
            </w:r>
          </w:p>
        </w:tc>
        <w:tc>
          <w:tcPr>
            <w:tcW w:w="877" w:type="pct"/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</w:rPr>
            </w:pPr>
            <w:r w:rsidRPr="00022502">
              <w:rPr>
                <w:sz w:val="28"/>
              </w:rPr>
              <w:t>95,5</w:t>
            </w:r>
          </w:p>
        </w:tc>
      </w:tr>
    </w:tbl>
    <w:p w:rsidR="00DD289D" w:rsidRPr="00E84F0E" w:rsidRDefault="00DD289D" w:rsidP="00324BF7">
      <w:pPr>
        <w:rPr>
          <w:sz w:val="28"/>
        </w:rPr>
      </w:pPr>
    </w:p>
    <w:p w:rsidR="00DD289D" w:rsidRDefault="00DD289D" w:rsidP="00324BF7">
      <w:pPr>
        <w:ind w:left="568" w:hanging="568"/>
        <w:rPr>
          <w:sz w:val="28"/>
          <w:szCs w:val="28"/>
        </w:rPr>
      </w:pPr>
      <w:r w:rsidRPr="00DD2F53">
        <w:rPr>
          <w:sz w:val="28"/>
          <w:szCs w:val="28"/>
        </w:rPr>
        <w:t>1.2 Процент  юношей и девушек</w:t>
      </w:r>
    </w:p>
    <w:p w:rsidR="00DD289D" w:rsidRPr="00E84F0E" w:rsidRDefault="00DD289D" w:rsidP="00324BF7">
      <w:pPr>
        <w:jc w:val="both"/>
        <w:rPr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9"/>
        <w:gridCol w:w="1352"/>
        <w:gridCol w:w="1351"/>
        <w:gridCol w:w="1352"/>
        <w:gridCol w:w="1352"/>
        <w:gridCol w:w="1352"/>
        <w:gridCol w:w="1348"/>
      </w:tblGrid>
      <w:tr w:rsidR="00DD289D" w:rsidRPr="00022502" w:rsidTr="00071AE8">
        <w:trPr>
          <w:jc w:val="center"/>
        </w:trPr>
        <w:tc>
          <w:tcPr>
            <w:tcW w:w="1980" w:type="dxa"/>
            <w:vMerge w:val="restart"/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Учебный предмет</w:t>
            </w:r>
          </w:p>
        </w:tc>
        <w:tc>
          <w:tcPr>
            <w:tcW w:w="2551" w:type="dxa"/>
            <w:gridSpan w:val="2"/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2015</w:t>
            </w:r>
          </w:p>
        </w:tc>
        <w:tc>
          <w:tcPr>
            <w:tcW w:w="2552" w:type="dxa"/>
            <w:gridSpan w:val="2"/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2016</w:t>
            </w:r>
          </w:p>
        </w:tc>
        <w:tc>
          <w:tcPr>
            <w:tcW w:w="2548" w:type="dxa"/>
            <w:gridSpan w:val="2"/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2017</w:t>
            </w:r>
          </w:p>
        </w:tc>
      </w:tr>
      <w:tr w:rsidR="00DD289D" w:rsidRPr="00022502" w:rsidTr="00071AE8">
        <w:trPr>
          <w:jc w:val="center"/>
        </w:trPr>
        <w:tc>
          <w:tcPr>
            <w:tcW w:w="1980" w:type="dxa"/>
            <w:vMerge/>
            <w:vAlign w:val="center"/>
          </w:tcPr>
          <w:p w:rsidR="00DD289D" w:rsidRPr="00022502" w:rsidRDefault="00DD289D" w:rsidP="00324BF7">
            <w:pPr>
              <w:jc w:val="center"/>
            </w:pPr>
          </w:p>
        </w:tc>
        <w:tc>
          <w:tcPr>
            <w:tcW w:w="1276" w:type="dxa"/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юношей</w:t>
            </w:r>
          </w:p>
        </w:tc>
        <w:tc>
          <w:tcPr>
            <w:tcW w:w="1275" w:type="dxa"/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девушек</w:t>
            </w:r>
          </w:p>
        </w:tc>
        <w:tc>
          <w:tcPr>
            <w:tcW w:w="1276" w:type="dxa"/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юношей</w:t>
            </w:r>
          </w:p>
        </w:tc>
        <w:tc>
          <w:tcPr>
            <w:tcW w:w="1276" w:type="dxa"/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девушек</w:t>
            </w:r>
          </w:p>
        </w:tc>
        <w:tc>
          <w:tcPr>
            <w:tcW w:w="1276" w:type="dxa"/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юношей</w:t>
            </w:r>
          </w:p>
        </w:tc>
        <w:tc>
          <w:tcPr>
            <w:tcW w:w="1272" w:type="dxa"/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девушек</w:t>
            </w:r>
          </w:p>
        </w:tc>
      </w:tr>
      <w:tr w:rsidR="00DD289D" w:rsidRPr="00022502" w:rsidTr="00071AE8">
        <w:trPr>
          <w:trHeight w:val="543"/>
          <w:jc w:val="center"/>
        </w:trPr>
        <w:tc>
          <w:tcPr>
            <w:tcW w:w="1980" w:type="dxa"/>
          </w:tcPr>
          <w:p w:rsidR="00DD289D" w:rsidRPr="00022502" w:rsidRDefault="00DD289D" w:rsidP="00324BF7">
            <w:pPr>
              <w:jc w:val="both"/>
            </w:pPr>
            <w:r w:rsidRPr="00022502">
              <w:t>Русский язык</w:t>
            </w:r>
          </w:p>
        </w:tc>
        <w:tc>
          <w:tcPr>
            <w:tcW w:w="1276" w:type="dxa"/>
            <w:vAlign w:val="center"/>
          </w:tcPr>
          <w:p w:rsidR="00DD289D" w:rsidRPr="00022502" w:rsidRDefault="00DD289D" w:rsidP="00324BF7">
            <w:pPr>
              <w:jc w:val="center"/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45,1</w:t>
            </w:r>
          </w:p>
        </w:tc>
        <w:tc>
          <w:tcPr>
            <w:tcW w:w="1275" w:type="dxa"/>
            <w:vAlign w:val="center"/>
          </w:tcPr>
          <w:p w:rsidR="00DD289D" w:rsidRPr="00022502" w:rsidRDefault="00DD289D" w:rsidP="00324BF7">
            <w:pPr>
              <w:jc w:val="center"/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54,9</w:t>
            </w:r>
          </w:p>
        </w:tc>
        <w:tc>
          <w:tcPr>
            <w:tcW w:w="1276" w:type="dxa"/>
            <w:vAlign w:val="center"/>
          </w:tcPr>
          <w:p w:rsidR="00DD289D" w:rsidRPr="00022502" w:rsidRDefault="00DD289D" w:rsidP="00324BF7">
            <w:pPr>
              <w:jc w:val="center"/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45,5</w:t>
            </w:r>
          </w:p>
        </w:tc>
        <w:tc>
          <w:tcPr>
            <w:tcW w:w="1276" w:type="dxa"/>
            <w:vAlign w:val="center"/>
          </w:tcPr>
          <w:p w:rsidR="00DD289D" w:rsidRPr="00022502" w:rsidRDefault="00DD289D" w:rsidP="00324BF7">
            <w:pPr>
              <w:jc w:val="center"/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54,5</w:t>
            </w:r>
          </w:p>
        </w:tc>
        <w:tc>
          <w:tcPr>
            <w:tcW w:w="1276" w:type="dxa"/>
            <w:vAlign w:val="center"/>
          </w:tcPr>
          <w:p w:rsidR="00DD289D" w:rsidRPr="00022502" w:rsidRDefault="00DD289D" w:rsidP="00324BF7">
            <w:pPr>
              <w:jc w:val="center"/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45,0</w:t>
            </w:r>
          </w:p>
        </w:tc>
        <w:tc>
          <w:tcPr>
            <w:tcW w:w="1272" w:type="dxa"/>
            <w:vAlign w:val="center"/>
          </w:tcPr>
          <w:p w:rsidR="00DD289D" w:rsidRPr="00022502" w:rsidRDefault="00DD289D" w:rsidP="00324BF7">
            <w:pPr>
              <w:jc w:val="center"/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54,0</w:t>
            </w:r>
          </w:p>
        </w:tc>
      </w:tr>
    </w:tbl>
    <w:p w:rsidR="00DD289D" w:rsidRPr="00DD2F53" w:rsidRDefault="00DD289D" w:rsidP="00324BF7">
      <w:pPr>
        <w:ind w:left="568" w:hanging="568"/>
        <w:rPr>
          <w:sz w:val="28"/>
          <w:szCs w:val="28"/>
        </w:rPr>
      </w:pPr>
    </w:p>
    <w:p w:rsidR="00DD289D" w:rsidRPr="00DD2F53" w:rsidRDefault="00DD289D" w:rsidP="00324BF7">
      <w:pPr>
        <w:pStyle w:val="a3"/>
        <w:spacing w:after="0" w:line="240" w:lineRule="auto"/>
        <w:ind w:left="567" w:hanging="568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sz w:val="28"/>
          <w:szCs w:val="28"/>
          <w:lang w:eastAsia="ru-RU"/>
        </w:rPr>
        <w:t>1.3 Количество участников ЕГЭ в регионе по категориям</w:t>
      </w:r>
    </w:p>
    <w:p w:rsidR="00DD289D" w:rsidRPr="00A9105A" w:rsidRDefault="00DD289D" w:rsidP="00324BF7">
      <w:pPr>
        <w:pStyle w:val="a3"/>
        <w:spacing w:after="0" w:line="240" w:lineRule="auto"/>
        <w:ind w:left="1080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2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7"/>
        <w:gridCol w:w="3260"/>
      </w:tblGrid>
      <w:tr w:rsidR="00DD289D" w:rsidRPr="00022502" w:rsidTr="00071AE8">
        <w:tc>
          <w:tcPr>
            <w:tcW w:w="6947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Всего участников ЕГЭ по русскому языку</w:t>
            </w:r>
          </w:p>
        </w:tc>
        <w:tc>
          <w:tcPr>
            <w:tcW w:w="32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20 209</w:t>
            </w:r>
          </w:p>
        </w:tc>
      </w:tr>
      <w:tr w:rsidR="00DD289D" w:rsidRPr="00022502" w:rsidTr="00071AE8">
        <w:trPr>
          <w:trHeight w:val="545"/>
        </w:trPr>
        <w:tc>
          <w:tcPr>
            <w:tcW w:w="6947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Из них:</w:t>
            </w:r>
          </w:p>
          <w:p w:rsidR="00DD289D" w:rsidRPr="00022502" w:rsidRDefault="00DD289D" w:rsidP="00324BF7">
            <w:pPr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выпускников текущего года, обучающихся по программам СОО</w:t>
            </w:r>
          </w:p>
        </w:tc>
        <w:tc>
          <w:tcPr>
            <w:tcW w:w="32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19 805</w:t>
            </w:r>
          </w:p>
        </w:tc>
      </w:tr>
      <w:tr w:rsidR="00DD289D" w:rsidRPr="00022502" w:rsidTr="00071AE8">
        <w:tc>
          <w:tcPr>
            <w:tcW w:w="6947" w:type="dxa"/>
          </w:tcPr>
          <w:p w:rsidR="00DD289D" w:rsidRPr="00022502" w:rsidRDefault="00DD289D" w:rsidP="00324BF7">
            <w:pPr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выпускников текущего года, обучающихся по программам СПО</w:t>
            </w:r>
          </w:p>
        </w:tc>
        <w:tc>
          <w:tcPr>
            <w:tcW w:w="32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466</w:t>
            </w:r>
          </w:p>
        </w:tc>
      </w:tr>
      <w:tr w:rsidR="00DD289D" w:rsidRPr="00022502" w:rsidTr="00071AE8">
        <w:tc>
          <w:tcPr>
            <w:tcW w:w="6947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выпускников прошлых лет</w:t>
            </w:r>
          </w:p>
        </w:tc>
        <w:tc>
          <w:tcPr>
            <w:tcW w:w="32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461</w:t>
            </w:r>
          </w:p>
        </w:tc>
      </w:tr>
    </w:tbl>
    <w:p w:rsidR="00DD289D" w:rsidRPr="00DD2F53" w:rsidRDefault="00DD289D" w:rsidP="00324BF7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DD289D" w:rsidRPr="00DD2F53" w:rsidRDefault="00DD289D" w:rsidP="00324BF7">
      <w:pPr>
        <w:ind w:left="567" w:hanging="567"/>
        <w:jc w:val="both"/>
        <w:rPr>
          <w:sz w:val="28"/>
          <w:szCs w:val="28"/>
        </w:rPr>
      </w:pPr>
      <w:r w:rsidRPr="00DD2F53">
        <w:rPr>
          <w:sz w:val="28"/>
          <w:szCs w:val="28"/>
        </w:rPr>
        <w:t xml:space="preserve">1.4 Количество участников по типам ОО </w:t>
      </w:r>
    </w:p>
    <w:p w:rsidR="00DD289D" w:rsidRPr="00A9105A" w:rsidRDefault="00DD289D" w:rsidP="00324BF7">
      <w:pPr>
        <w:pStyle w:val="a3"/>
        <w:spacing w:after="0" w:line="240" w:lineRule="auto"/>
        <w:ind w:left="1080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3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47"/>
        <w:gridCol w:w="5760"/>
      </w:tblGrid>
      <w:tr w:rsidR="00DD289D" w:rsidRPr="00022502" w:rsidTr="00E84F0E">
        <w:tc>
          <w:tcPr>
            <w:tcW w:w="4447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57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D289D" w:rsidRPr="00022502" w:rsidTr="00E84F0E">
        <w:tc>
          <w:tcPr>
            <w:tcW w:w="4447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Из них:</w:t>
            </w:r>
          </w:p>
          <w:p w:rsidR="00DD289D" w:rsidRPr="00DD2F53" w:rsidRDefault="00DD289D" w:rsidP="00324BF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лицеев и гимназий</w:t>
            </w:r>
          </w:p>
        </w:tc>
        <w:tc>
          <w:tcPr>
            <w:tcW w:w="57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</w:p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3605</w:t>
            </w:r>
          </w:p>
        </w:tc>
      </w:tr>
      <w:tr w:rsidR="00DD289D" w:rsidRPr="00022502" w:rsidTr="00E84F0E">
        <w:tc>
          <w:tcPr>
            <w:tcW w:w="4447" w:type="dxa"/>
          </w:tcPr>
          <w:p w:rsidR="00DD289D" w:rsidRPr="00DD2F53" w:rsidRDefault="00DD289D" w:rsidP="00324BF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СОШ</w:t>
            </w:r>
          </w:p>
        </w:tc>
        <w:tc>
          <w:tcPr>
            <w:tcW w:w="57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14 486</w:t>
            </w:r>
          </w:p>
        </w:tc>
      </w:tr>
      <w:tr w:rsidR="00DD289D" w:rsidRPr="00022502" w:rsidTr="00E84F0E">
        <w:tc>
          <w:tcPr>
            <w:tcW w:w="4447" w:type="dxa"/>
          </w:tcPr>
          <w:p w:rsidR="00DD289D" w:rsidRPr="00DD2F53" w:rsidRDefault="00DD289D" w:rsidP="00324BF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малокомплектные</w:t>
            </w:r>
          </w:p>
        </w:tc>
        <w:tc>
          <w:tcPr>
            <w:tcW w:w="57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1049</w:t>
            </w:r>
          </w:p>
        </w:tc>
      </w:tr>
      <w:tr w:rsidR="00DD289D" w:rsidRPr="00022502" w:rsidTr="00E84F0E">
        <w:tc>
          <w:tcPr>
            <w:tcW w:w="4447" w:type="dxa"/>
          </w:tcPr>
          <w:p w:rsidR="00DD289D" w:rsidRDefault="00DD289D" w:rsidP="00324BF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вечерние</w:t>
            </w:r>
          </w:p>
        </w:tc>
        <w:tc>
          <w:tcPr>
            <w:tcW w:w="57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347</w:t>
            </w:r>
          </w:p>
        </w:tc>
      </w:tr>
      <w:tr w:rsidR="00DD289D" w:rsidRPr="00022502" w:rsidTr="00E84F0E">
        <w:tc>
          <w:tcPr>
            <w:tcW w:w="4447" w:type="dxa"/>
          </w:tcPr>
          <w:p w:rsidR="00DD289D" w:rsidRDefault="00DD289D" w:rsidP="00324BF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  <w:tc>
          <w:tcPr>
            <w:tcW w:w="5760" w:type="dxa"/>
          </w:tcPr>
          <w:p w:rsidR="00DD289D" w:rsidRPr="00022502" w:rsidRDefault="00DD289D" w:rsidP="00324BF7">
            <w:pPr>
              <w:contextualSpacing/>
              <w:jc w:val="both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537</w:t>
            </w:r>
          </w:p>
        </w:tc>
      </w:tr>
    </w:tbl>
    <w:p w:rsidR="00DD289D" w:rsidRDefault="00DD289D" w:rsidP="00324BF7">
      <w:pPr>
        <w:ind w:left="567" w:hanging="567"/>
        <w:rPr>
          <w:sz w:val="28"/>
          <w:szCs w:val="28"/>
        </w:rPr>
      </w:pPr>
    </w:p>
    <w:p w:rsidR="00DD289D" w:rsidRPr="00DD2F53" w:rsidRDefault="00DD289D" w:rsidP="00324BF7">
      <w:pPr>
        <w:ind w:left="567" w:hanging="567"/>
        <w:rPr>
          <w:sz w:val="28"/>
          <w:szCs w:val="28"/>
        </w:rPr>
      </w:pPr>
      <w:r w:rsidRPr="00DD2F53">
        <w:rPr>
          <w:sz w:val="28"/>
          <w:szCs w:val="28"/>
        </w:rPr>
        <w:t>1.5  Колич</w:t>
      </w:r>
      <w:r>
        <w:rPr>
          <w:sz w:val="28"/>
          <w:szCs w:val="28"/>
        </w:rPr>
        <w:t>ество участников ЕГЭ по русскому языку</w:t>
      </w:r>
      <w:r w:rsidRPr="00DD2F53">
        <w:rPr>
          <w:sz w:val="28"/>
          <w:szCs w:val="28"/>
        </w:rPr>
        <w:t xml:space="preserve"> по АТЕ региона</w:t>
      </w:r>
    </w:p>
    <w:p w:rsidR="00DD289D" w:rsidRPr="00A9105A" w:rsidRDefault="00DD289D" w:rsidP="00324BF7">
      <w:pPr>
        <w:pStyle w:val="a3"/>
        <w:spacing w:after="0" w:line="240" w:lineRule="auto"/>
        <w:ind w:left="1080"/>
        <w:jc w:val="right"/>
        <w:rPr>
          <w:rFonts w:ascii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4</w:t>
      </w:r>
    </w:p>
    <w:tbl>
      <w:tblPr>
        <w:tblW w:w="96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1"/>
        <w:gridCol w:w="3117"/>
      </w:tblGrid>
      <w:tr w:rsidR="00DD289D" w:rsidRPr="00022502" w:rsidTr="00E31CF5">
        <w:tc>
          <w:tcPr>
            <w:tcW w:w="3261" w:type="dxa"/>
            <w:vAlign w:val="center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АТЕ</w:t>
            </w:r>
          </w:p>
        </w:tc>
        <w:tc>
          <w:tcPr>
            <w:tcW w:w="3261" w:type="dxa"/>
            <w:vAlign w:val="center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 xml:space="preserve">Количество участников ЕГЭ по </w:t>
            </w:r>
            <w:r>
              <w:rPr>
                <w:rFonts w:ascii="Times New Roman" w:hAnsi="Times New Roman"/>
                <w:sz w:val="28"/>
                <w:szCs w:val="28"/>
              </w:rPr>
              <w:t>русскому языку</w:t>
            </w:r>
          </w:p>
        </w:tc>
        <w:tc>
          <w:tcPr>
            <w:tcW w:w="3117" w:type="dxa"/>
            <w:vAlign w:val="center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от общего числа участников в регионе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bookmarkStart w:id="3" w:name="_Toc424490577"/>
            <w:r w:rsidRPr="00060286">
              <w:rPr>
                <w:rFonts w:ascii="Times New Roman" w:hAnsi="Times New Roman"/>
                <w:sz w:val="28"/>
                <w:szCs w:val="28"/>
              </w:rPr>
              <w:t>г-к.Анапа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734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103,5</w:t>
            </w:r>
          </w:p>
        </w:tc>
      </w:tr>
      <w:tr w:rsidR="00DD289D" w:rsidRPr="00022502" w:rsidTr="00E31CF5">
        <w:trPr>
          <w:trHeight w:val="254"/>
        </w:trPr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г.Армавир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634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102,8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Белореченский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328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102,2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г-к.Геленджик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407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г.Горячий Ключ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198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106,5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г.Краснодар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4 494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106,7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Лабинский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353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102,6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г.Новороссийск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1 209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108,7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г.Сочи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1 862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107,4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Абинский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345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101,5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Апшеронский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273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84,0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Белоглинский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103,3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Брюховецкий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106,4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Выселковский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103,8</w:t>
            </w:r>
          </w:p>
        </w:tc>
      </w:tr>
      <w:tr w:rsidR="00DD289D" w:rsidRPr="00022502" w:rsidTr="00E31CF5">
        <w:trPr>
          <w:trHeight w:val="361"/>
        </w:trPr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Гулькевичский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277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101,1</w:t>
            </w:r>
          </w:p>
        </w:tc>
      </w:tr>
      <w:tr w:rsidR="00DD289D" w:rsidRPr="00022502" w:rsidTr="00E31CF5">
        <w:trPr>
          <w:trHeight w:val="341"/>
        </w:trPr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Динской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462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103,4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Ейский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532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105,1</w:t>
            </w:r>
          </w:p>
        </w:tc>
      </w:tr>
      <w:tr w:rsidR="00DD289D" w:rsidRPr="00022502" w:rsidTr="00E31CF5">
        <w:trPr>
          <w:trHeight w:val="495"/>
        </w:trPr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Кавказский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509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102,0</w:t>
            </w:r>
          </w:p>
        </w:tc>
      </w:tr>
      <w:tr w:rsidR="00DD289D" w:rsidRPr="00022502" w:rsidTr="00E31CF5">
        <w:trPr>
          <w:trHeight w:val="153"/>
        </w:trPr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Калининский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101,1</w:t>
            </w:r>
          </w:p>
        </w:tc>
      </w:tr>
      <w:tr w:rsidR="00DD289D" w:rsidRPr="00022502" w:rsidTr="00E31CF5">
        <w:trPr>
          <w:trHeight w:val="469"/>
        </w:trPr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Каневской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430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102,1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Кореновский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101,9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Красноармейский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347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101,8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Крымский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410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101,2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Крыловский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Курганинский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388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100,8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Кущевский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104,1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Ленинградский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101,3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Мостовский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101,0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Новокубанский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283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101,1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Новопокровский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Отрадненский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100,5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Павловский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283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101,8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Прим.-Ахтарский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92,6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Северский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351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103,5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Славянский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lastRenderedPageBreak/>
              <w:t>Староминский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101,9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Тбилисский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101,7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Темрюкский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514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101,2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Тимашевский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408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103,8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Тихорецкий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445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104,2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Туапсинский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488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103,4</w:t>
            </w:r>
          </w:p>
        </w:tc>
      </w:tr>
      <w:tr w:rsidR="00DD289D" w:rsidRPr="00022502" w:rsidTr="00E31CF5">
        <w:trPr>
          <w:trHeight w:val="285"/>
        </w:trPr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Усть-Лабинский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359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93,7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Успенский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106,3</w:t>
            </w:r>
          </w:p>
        </w:tc>
      </w:tr>
      <w:tr w:rsidR="00DD289D" w:rsidRPr="00022502" w:rsidTr="00E31CF5"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Щербиновский р-н</w:t>
            </w:r>
          </w:p>
        </w:tc>
        <w:tc>
          <w:tcPr>
            <w:tcW w:w="3261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ind w:left="3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3117" w:type="dxa"/>
            <w:vAlign w:val="center"/>
          </w:tcPr>
          <w:p w:rsidR="00DD289D" w:rsidRPr="00060286" w:rsidRDefault="00DD289D" w:rsidP="00324BF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28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</w:tbl>
    <w:p w:rsidR="00DD289D" w:rsidRDefault="00DD289D" w:rsidP="00324BF7">
      <w:pPr>
        <w:jc w:val="both"/>
        <w:rPr>
          <w:b/>
          <w:sz w:val="28"/>
          <w:szCs w:val="28"/>
        </w:rPr>
      </w:pPr>
    </w:p>
    <w:bookmarkEnd w:id="3"/>
    <w:p w:rsidR="00DD289D" w:rsidRPr="00985DDC" w:rsidRDefault="00DD289D" w:rsidP="00324BF7">
      <w:pPr>
        <w:ind w:firstLine="708"/>
        <w:jc w:val="both"/>
        <w:rPr>
          <w:sz w:val="28"/>
          <w:szCs w:val="28"/>
        </w:rPr>
      </w:pPr>
      <w:r w:rsidRPr="00640E3D">
        <w:rPr>
          <w:color w:val="000000"/>
          <w:sz w:val="28"/>
          <w:szCs w:val="28"/>
        </w:rPr>
        <w:t>Количество участников по русскому языку в целом практически не изменилось</w:t>
      </w:r>
      <w:r>
        <w:rPr>
          <w:b/>
          <w:color w:val="000000"/>
          <w:sz w:val="28"/>
          <w:szCs w:val="28"/>
        </w:rPr>
        <w:t xml:space="preserve">. </w:t>
      </w:r>
      <w:r w:rsidRPr="00CE133D">
        <w:rPr>
          <w:sz w:val="28"/>
          <w:szCs w:val="28"/>
        </w:rPr>
        <w:t>Большинство участников</w:t>
      </w:r>
      <w:r>
        <w:rPr>
          <w:sz w:val="28"/>
          <w:szCs w:val="28"/>
        </w:rPr>
        <w:t xml:space="preserve"> по-прежнему </w:t>
      </w:r>
      <w:r w:rsidRPr="00CE133D">
        <w:rPr>
          <w:sz w:val="28"/>
          <w:szCs w:val="28"/>
        </w:rPr>
        <w:t>было из Краснодара</w:t>
      </w:r>
      <w:r>
        <w:rPr>
          <w:sz w:val="28"/>
          <w:szCs w:val="28"/>
        </w:rPr>
        <w:t>, Новороссийска</w:t>
      </w:r>
      <w:r w:rsidRPr="00CE133D">
        <w:rPr>
          <w:sz w:val="28"/>
          <w:szCs w:val="28"/>
        </w:rPr>
        <w:t xml:space="preserve"> и Сочи.</w:t>
      </w:r>
    </w:p>
    <w:p w:rsidR="00DD289D" w:rsidRPr="00DD2F53" w:rsidRDefault="00DD289D" w:rsidP="00324BF7">
      <w:pPr>
        <w:pStyle w:val="3"/>
        <w:spacing w:before="0"/>
        <w:ind w:left="-426" w:firstLine="426"/>
        <w:rPr>
          <w:rFonts w:ascii="Times New Roman" w:hAnsi="Times New Roman"/>
          <w:smallCaps/>
          <w:color w:val="auto"/>
          <w:sz w:val="28"/>
          <w:szCs w:val="28"/>
        </w:rPr>
      </w:pPr>
      <w:r w:rsidRPr="00DD2F53">
        <w:rPr>
          <w:rFonts w:ascii="Times New Roman" w:hAnsi="Times New Roman"/>
          <w:smallCaps/>
          <w:color w:val="auto"/>
          <w:sz w:val="28"/>
          <w:szCs w:val="28"/>
        </w:rPr>
        <w:t xml:space="preserve">2. </w:t>
      </w:r>
      <w:r w:rsidRPr="00DD2F53">
        <w:rPr>
          <w:rFonts w:ascii="Times New Roman" w:hAnsi="Times New Roman"/>
          <w:smallCaps/>
          <w:color w:val="auto"/>
        </w:rPr>
        <w:t xml:space="preserve">КРАТКАЯ ХАРАКТЕРИСТИКА КИМПО </w:t>
      </w:r>
      <w:r>
        <w:rPr>
          <w:rFonts w:ascii="Times New Roman" w:hAnsi="Times New Roman"/>
          <w:smallCaps/>
          <w:color w:val="auto"/>
        </w:rPr>
        <w:t>РУССКОМУ ЯЗЫКУ</w:t>
      </w:r>
    </w:p>
    <w:p w:rsidR="00DD289D" w:rsidRPr="00130D2A" w:rsidRDefault="00DD289D" w:rsidP="00324BF7">
      <w:pPr>
        <w:ind w:firstLine="708"/>
        <w:jc w:val="both"/>
        <w:rPr>
          <w:sz w:val="28"/>
          <w:szCs w:val="28"/>
        </w:rPr>
      </w:pPr>
      <w:r w:rsidRPr="00130D2A">
        <w:rPr>
          <w:sz w:val="28"/>
          <w:szCs w:val="28"/>
        </w:rPr>
        <w:t xml:space="preserve">Перечень элементов содержания, проверяемых на едином государственном экзамене по </w:t>
      </w:r>
      <w:r>
        <w:rPr>
          <w:sz w:val="28"/>
          <w:szCs w:val="28"/>
        </w:rPr>
        <w:t>русскому языку</w:t>
      </w:r>
      <w:r w:rsidRPr="00130D2A">
        <w:rPr>
          <w:i/>
          <w:sz w:val="28"/>
          <w:szCs w:val="28"/>
        </w:rPr>
        <w:t xml:space="preserve">, </w:t>
      </w:r>
      <w:r w:rsidRPr="00130D2A">
        <w:rPr>
          <w:sz w:val="28"/>
          <w:szCs w:val="28"/>
        </w:rPr>
        <w:t>составлен на базе раздела «Обязательный минимум содержания основных образовательных программ» Федерального компонента государственных стандартов основного общего и среднего (полного) обще</w:t>
      </w:r>
      <w:r>
        <w:rPr>
          <w:sz w:val="28"/>
          <w:szCs w:val="28"/>
        </w:rPr>
        <w:t>го образования по русскому языку</w:t>
      </w:r>
      <w:r w:rsidRPr="00130D2A">
        <w:rPr>
          <w:sz w:val="28"/>
          <w:szCs w:val="28"/>
        </w:rPr>
        <w:t xml:space="preserve"> (базовый и частично профильный уровни). Контрольные измерительные материалы позволяют установить уровень освоения выпускниками Федерального компонента государственного стандарта среднего (полного) обще</w:t>
      </w:r>
      <w:r>
        <w:rPr>
          <w:sz w:val="28"/>
          <w:szCs w:val="28"/>
        </w:rPr>
        <w:t>го образования по русскому языку</w:t>
      </w:r>
      <w:r w:rsidRPr="00130D2A">
        <w:rPr>
          <w:sz w:val="28"/>
          <w:szCs w:val="28"/>
        </w:rPr>
        <w:t>, базовый и профильный уровни.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Результаты единого государстве</w:t>
      </w:r>
      <w:r>
        <w:rPr>
          <w:sz w:val="28"/>
          <w:szCs w:val="28"/>
        </w:rPr>
        <w:t>нного экзамена по русскому языку</w:t>
      </w:r>
      <w:r w:rsidRPr="00130D2A">
        <w:rPr>
          <w:sz w:val="28"/>
          <w:szCs w:val="28"/>
        </w:rPr>
        <w:t xml:space="preserve"> признаются образовательными организациями среднего профессионального образования и образовательными организациями высшего профессионального образования как результаты вступител</w:t>
      </w:r>
      <w:r>
        <w:rPr>
          <w:sz w:val="28"/>
          <w:szCs w:val="28"/>
        </w:rPr>
        <w:t>ьных испытаний по русскому языку</w:t>
      </w:r>
      <w:r w:rsidRPr="00130D2A">
        <w:rPr>
          <w:sz w:val="28"/>
          <w:szCs w:val="28"/>
        </w:rPr>
        <w:t>.</w:t>
      </w:r>
    </w:p>
    <w:p w:rsidR="00DD289D" w:rsidRPr="00130D2A" w:rsidRDefault="00DD289D" w:rsidP="00324BF7">
      <w:pPr>
        <w:jc w:val="both"/>
        <w:rPr>
          <w:b/>
          <w:sz w:val="28"/>
          <w:szCs w:val="28"/>
        </w:rPr>
      </w:pPr>
      <w:r w:rsidRPr="00130D2A">
        <w:rPr>
          <w:b/>
          <w:sz w:val="28"/>
          <w:szCs w:val="28"/>
        </w:rPr>
        <w:t>2. Документы, определяющие содержание КИМ ЕГЭ</w:t>
      </w:r>
      <w:r>
        <w:rPr>
          <w:b/>
          <w:sz w:val="28"/>
          <w:szCs w:val="28"/>
        </w:rPr>
        <w:t>.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Содержание экзаменационной работы п</w:t>
      </w:r>
      <w:r>
        <w:rPr>
          <w:sz w:val="28"/>
          <w:szCs w:val="28"/>
        </w:rPr>
        <w:t>о русскому языку</w:t>
      </w:r>
      <w:r w:rsidRPr="00130D2A">
        <w:rPr>
          <w:sz w:val="28"/>
          <w:szCs w:val="28"/>
        </w:rPr>
        <w:t xml:space="preserve"> определяет Федеральный компонент государственного стандарта среднего (полного) общего образования, базовый и профильный уровни (приказ Минобразования России от 05.03.2004 № 1089).</w:t>
      </w:r>
    </w:p>
    <w:p w:rsidR="00DD289D" w:rsidRPr="00130D2A" w:rsidRDefault="00DD289D" w:rsidP="00324BF7">
      <w:pPr>
        <w:rPr>
          <w:b/>
          <w:sz w:val="28"/>
          <w:szCs w:val="28"/>
        </w:rPr>
      </w:pPr>
      <w:r w:rsidRPr="00130D2A">
        <w:rPr>
          <w:b/>
          <w:sz w:val="28"/>
          <w:szCs w:val="28"/>
        </w:rPr>
        <w:t>3. Подходы к отбору содержания, разработке структуры КИМ ЕГЭ</w:t>
      </w:r>
      <w:r>
        <w:rPr>
          <w:b/>
          <w:sz w:val="28"/>
          <w:szCs w:val="28"/>
        </w:rPr>
        <w:t>.</w:t>
      </w:r>
    </w:p>
    <w:p w:rsidR="00DD289D" w:rsidRPr="00130D2A" w:rsidRDefault="00DD289D" w:rsidP="00324BF7">
      <w:pPr>
        <w:ind w:firstLine="708"/>
        <w:jc w:val="both"/>
        <w:rPr>
          <w:sz w:val="28"/>
          <w:szCs w:val="28"/>
        </w:rPr>
      </w:pPr>
      <w:r w:rsidRPr="00130D2A">
        <w:rPr>
          <w:sz w:val="28"/>
          <w:szCs w:val="28"/>
        </w:rPr>
        <w:t>Основная цель экзамена – оценка качества подготовки выпускников образовательных организаций среднего обще</w:t>
      </w:r>
      <w:r>
        <w:rPr>
          <w:sz w:val="28"/>
          <w:szCs w:val="28"/>
        </w:rPr>
        <w:t>го образования по русскому языку</w:t>
      </w:r>
      <w:r w:rsidRPr="00130D2A">
        <w:rPr>
          <w:sz w:val="28"/>
          <w:szCs w:val="28"/>
        </w:rPr>
        <w:t>. Объектами проверки выступают элементы содержания, а также умения, способы познавательной деятельности, определенные требованиями Федерального компонента государственного стандарта среднего (полного) общего образования. Для достижения поставленной цели разработан и используется комплекс заданий, различающихся по характеру, направленности, уровню сложности. Он нацелен на дифференцированное выявление уровней подготовки обучающихся по предмету в рамках стандартизированной проверки.</w:t>
      </w:r>
    </w:p>
    <w:p w:rsidR="00DD289D" w:rsidRPr="00130D2A" w:rsidRDefault="00DD289D" w:rsidP="00324BF7">
      <w:pPr>
        <w:ind w:firstLine="708"/>
        <w:jc w:val="both"/>
        <w:rPr>
          <w:sz w:val="28"/>
          <w:szCs w:val="28"/>
        </w:rPr>
      </w:pPr>
      <w:r w:rsidRPr="00130D2A">
        <w:rPr>
          <w:sz w:val="28"/>
          <w:szCs w:val="28"/>
        </w:rPr>
        <w:lastRenderedPageBreak/>
        <w:t>Модель экзаменационной работы отражает интеграл</w:t>
      </w:r>
      <w:r>
        <w:rPr>
          <w:sz w:val="28"/>
          <w:szCs w:val="28"/>
        </w:rPr>
        <w:t xml:space="preserve">ьный характер </w:t>
      </w:r>
      <w:r w:rsidRPr="00130D2A">
        <w:rPr>
          <w:sz w:val="28"/>
          <w:szCs w:val="28"/>
        </w:rPr>
        <w:t xml:space="preserve"> курса</w:t>
      </w:r>
      <w:r>
        <w:rPr>
          <w:sz w:val="28"/>
          <w:szCs w:val="28"/>
        </w:rPr>
        <w:t xml:space="preserve"> русского языка</w:t>
      </w:r>
      <w:r w:rsidRPr="00130D2A">
        <w:rPr>
          <w:sz w:val="28"/>
          <w:szCs w:val="28"/>
        </w:rPr>
        <w:t>: в совокупности задания охватывают основные разделы курса,</w:t>
      </w:r>
      <w:r>
        <w:rPr>
          <w:sz w:val="28"/>
          <w:szCs w:val="28"/>
        </w:rPr>
        <w:t xml:space="preserve"> базовые положения предмета</w:t>
      </w:r>
      <w:r w:rsidRPr="00130D2A">
        <w:rPr>
          <w:sz w:val="28"/>
          <w:szCs w:val="28"/>
        </w:rPr>
        <w:t xml:space="preserve">. 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Задания КИМ различаются по характеру и уровню сложности, который определяется способом познават</w:t>
      </w:r>
      <w:r>
        <w:rPr>
          <w:sz w:val="28"/>
          <w:szCs w:val="28"/>
        </w:rPr>
        <w:t>ельной деятельности, необходим</w:t>
      </w:r>
      <w:r w:rsidRPr="00073EE8">
        <w:rPr>
          <w:sz w:val="28"/>
          <w:szCs w:val="28"/>
        </w:rPr>
        <w:t>ому</w:t>
      </w:r>
      <w:r w:rsidRPr="00130D2A">
        <w:rPr>
          <w:sz w:val="28"/>
          <w:szCs w:val="28"/>
        </w:rPr>
        <w:t xml:space="preserve"> для выполнения задания. Выполнение заданий КИМ предполагает осуществление таких интеллектуальных действий, как распознавание, воспроизведение, извлечение, классификация, систематизация, сравнение, конкретизация, применение знаний (по образцу или в новом контексте), объяснение, аргументация, оценивание и др. Задания повышенного и высокого уровней сложности, в отличие от базовых, предусматривают, как правило, комплексную по своему характеру познавательную деятельность.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К основным принципам отбора конкретных объектов проверки следует отнести:</w:t>
      </w:r>
    </w:p>
    <w:p w:rsidR="00DD289D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 xml:space="preserve">– включение в КИМ ЕГЭ дидактических единиц и основных умений, формируемых при изучении курса </w:t>
      </w:r>
      <w:r>
        <w:rPr>
          <w:sz w:val="28"/>
          <w:szCs w:val="28"/>
        </w:rPr>
        <w:t>русского языка;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– постепенную трансформацию перечня проверяемых элементов в направлении более полного учета содержания и требований стандарта профильного уровня: выделение дополнительных аспектов, включение новых позиций;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– равномерное представление в КИМ всех содержательных разделов курса с учетом степени их раскрытия в примерных программах и учебниках, рекомендованных (допущенных) Министерством образования и науки к использованию в образовательном процессе в образовательных организациях среднего общего обра</w:t>
      </w:r>
      <w:r>
        <w:rPr>
          <w:sz w:val="28"/>
          <w:szCs w:val="28"/>
        </w:rPr>
        <w:t>зования</w:t>
      </w:r>
      <w:r w:rsidRPr="00130D2A">
        <w:rPr>
          <w:sz w:val="28"/>
          <w:szCs w:val="28"/>
        </w:rPr>
        <w:t>;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– соблюдение баланса между формализуемыми элементами знаний и теми компонентами проверки, которые требуют свободно конструируемого ответа.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К основным принципам отбора моделей заданий и формирования структуры КИМ, помимо общих требований и подходов, к данной модели КИМ можно отнести: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– сочетание форматов заданий, многолетнее использование которых подтвердило их эффективность, с новыми моделями, создающими дополнительные возможности для демонстрации экзаменующимися уровня своей подготовки;</w:t>
      </w:r>
    </w:p>
    <w:p w:rsidR="00DD289D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>– использование для проверки основных объектов заданий различных типов и уровней сложности, что позволяет экзаменующемуся более полно продемонстрировать свой уровень овладения данным компонентом содержания, умением, видом познавательной деятельности.</w:t>
      </w:r>
    </w:p>
    <w:p w:rsidR="00DD289D" w:rsidRPr="00130D2A" w:rsidRDefault="00DD289D" w:rsidP="00324BF7">
      <w:pPr>
        <w:rPr>
          <w:b/>
          <w:sz w:val="28"/>
          <w:szCs w:val="28"/>
        </w:rPr>
      </w:pPr>
      <w:r w:rsidRPr="00130D2A">
        <w:rPr>
          <w:b/>
          <w:sz w:val="28"/>
          <w:szCs w:val="28"/>
        </w:rPr>
        <w:t>4. Структура КИМ ЕГЭ</w:t>
      </w:r>
      <w:r>
        <w:rPr>
          <w:b/>
          <w:sz w:val="28"/>
          <w:szCs w:val="28"/>
        </w:rPr>
        <w:t>.</w:t>
      </w:r>
    </w:p>
    <w:p w:rsidR="00DD289D" w:rsidRPr="00130D2A" w:rsidRDefault="00DD289D" w:rsidP="00324BF7">
      <w:pPr>
        <w:jc w:val="both"/>
        <w:rPr>
          <w:sz w:val="28"/>
          <w:szCs w:val="28"/>
        </w:rPr>
      </w:pPr>
      <w:r w:rsidRPr="00130D2A">
        <w:rPr>
          <w:sz w:val="28"/>
          <w:szCs w:val="28"/>
        </w:rPr>
        <w:t xml:space="preserve">Каждый вариант экзаменационной работы состоит из </w:t>
      </w:r>
      <w:r>
        <w:rPr>
          <w:sz w:val="28"/>
          <w:szCs w:val="28"/>
        </w:rPr>
        <w:t>двух частей и включает в себя 25</w:t>
      </w:r>
      <w:r w:rsidRPr="00130D2A">
        <w:rPr>
          <w:sz w:val="28"/>
          <w:szCs w:val="28"/>
        </w:rPr>
        <w:t xml:space="preserve"> заданий, различающихся формой и уровнем сложности.</w:t>
      </w:r>
    </w:p>
    <w:p w:rsidR="00DD289D" w:rsidRDefault="00DD289D" w:rsidP="00324BF7"/>
    <w:p w:rsidR="00DD289D" w:rsidRDefault="00DD289D" w:rsidP="00324BF7">
      <w:pPr>
        <w:ind w:left="-426" w:firstLine="426"/>
        <w:contextualSpacing/>
        <w:jc w:val="both"/>
        <w:rPr>
          <w:sz w:val="28"/>
          <w:szCs w:val="28"/>
        </w:rPr>
      </w:pPr>
      <w:r w:rsidRPr="003D39DA">
        <w:rPr>
          <w:sz w:val="28"/>
          <w:szCs w:val="28"/>
        </w:rPr>
        <w:t>Первая часть КИМ</w:t>
      </w:r>
      <w:r>
        <w:rPr>
          <w:sz w:val="28"/>
          <w:szCs w:val="28"/>
        </w:rPr>
        <w:t xml:space="preserve"> позволяет проверить умение   анализировать микротекст, выделять основную информацию, вставлять пропущенные языковые единицы, определять лексическое значение слова в контексте.</w:t>
      </w:r>
    </w:p>
    <w:p w:rsidR="00DD289D" w:rsidRDefault="00DD289D" w:rsidP="00324BF7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Формулировка заданий позволяет также проверить уровень внимания и качество чтения выпускника, умение точно отвечать на поставленный вопрос, обращая внимание на шрифтовые выделения, графическое оформление задания, в том числе форму ответа: линия, табличка, клеточки и их количество.</w:t>
      </w:r>
    </w:p>
    <w:p w:rsidR="00DD289D" w:rsidRDefault="00DD289D" w:rsidP="00324BF7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Удачно построено задание №7, которое позволяет объективно оценить знания учащихся по грамматике.</w:t>
      </w:r>
    </w:p>
    <w:p w:rsidR="00DD289D" w:rsidRDefault="00DD289D" w:rsidP="00324BF7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Задания по орфографии и пунктуации направлены на поддержание уровня практической грамотности, что очень важно на завершающем этапе обучения русскому языку.</w:t>
      </w:r>
    </w:p>
    <w:p w:rsidR="00DD289D" w:rsidRDefault="00DD289D" w:rsidP="00324BF7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Задание №17 в обновлённом виде способствует проверки уровня качества чтения выпускника и умения соотносить теоретические знания синтаксические знания и правильную постановку знаков препинания, особенно в поэтическом тексте.</w:t>
      </w:r>
    </w:p>
    <w:p w:rsidR="00DD289D" w:rsidRDefault="00DD289D" w:rsidP="00324BF7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Текстовые задания, завершающих первую часть КИМ по русскому языку, отличаются разнообразием и требуют от выпускника целого комплекса умений и глубоких знаний о типах речи, изобразительных средствах и лексических средствах выразительности.</w:t>
      </w:r>
    </w:p>
    <w:p w:rsidR="00DD289D" w:rsidRDefault="00DD289D" w:rsidP="00324BF7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Вторая часть КИМ по русскому языку традиционно направлена на проверку умения писать сочинение по прочитанному тексту. Критерии оценки сочинения (К1-К12) тщательно выверены и позволяют объективно оценить умение учащихся строить письменное аргументативное высказывание, приводя конкретные примеры из исходного текста (К2) и прочитанных книг (К4).  В КИМах  чётко просматривается преемственность в обучении и подготовке к итоговой аттестации в форматах ОГЭ и ЕГЭ по русскому языку.</w:t>
      </w:r>
    </w:p>
    <w:p w:rsidR="00DD289D" w:rsidRDefault="00DD289D" w:rsidP="00324BF7">
      <w:pPr>
        <w:jc w:val="both"/>
        <w:rPr>
          <w:sz w:val="28"/>
          <w:szCs w:val="28"/>
        </w:rPr>
      </w:pPr>
    </w:p>
    <w:p w:rsidR="00DD289D" w:rsidRPr="00130D2A" w:rsidRDefault="00DD289D" w:rsidP="00324BF7">
      <w:pPr>
        <w:jc w:val="both"/>
        <w:rPr>
          <w:sz w:val="28"/>
          <w:szCs w:val="28"/>
        </w:rPr>
      </w:pPr>
    </w:p>
    <w:p w:rsidR="00DD289D" w:rsidRDefault="00DD289D" w:rsidP="00324BF7">
      <w:pPr>
        <w:pStyle w:val="3"/>
        <w:spacing w:before="0"/>
        <w:ind w:left="360" w:hanging="360"/>
        <w:rPr>
          <w:rFonts w:ascii="Times New Roman" w:hAnsi="Times New Roman"/>
          <w:smallCaps/>
          <w:color w:val="auto"/>
        </w:rPr>
      </w:pPr>
      <w:r w:rsidRPr="00A9105A">
        <w:rPr>
          <w:rFonts w:ascii="Times New Roman" w:hAnsi="Times New Roman"/>
          <w:smallCaps/>
          <w:color w:val="auto"/>
          <w:sz w:val="28"/>
          <w:szCs w:val="28"/>
        </w:rPr>
        <w:t>3.</w:t>
      </w:r>
      <w:r w:rsidRPr="00DD2F53">
        <w:rPr>
          <w:rFonts w:ascii="Times New Roman" w:hAnsi="Times New Roman"/>
          <w:smallCaps/>
          <w:color w:val="auto"/>
        </w:rPr>
        <w:t xml:space="preserve">  ОСН</w:t>
      </w:r>
      <w:r>
        <w:rPr>
          <w:rFonts w:ascii="Times New Roman" w:hAnsi="Times New Roman"/>
          <w:smallCaps/>
          <w:color w:val="auto"/>
        </w:rPr>
        <w:t>ОВНЫЕ РЕЗУЛЬТАТЫ ЕГЭ ПО РУССКОМУ ЯЗЫКУ.</w:t>
      </w:r>
    </w:p>
    <w:p w:rsidR="00DD289D" w:rsidRDefault="00DD289D" w:rsidP="00324BF7"/>
    <w:p w:rsidR="00DD289D" w:rsidRPr="009D6CED" w:rsidRDefault="00DD289D" w:rsidP="00324BF7">
      <w:pPr>
        <w:keepNext/>
        <w:keepLines/>
        <w:ind w:left="360" w:hanging="360"/>
        <w:rPr>
          <w:b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2"/>
        <w:gridCol w:w="1287"/>
        <w:gridCol w:w="1424"/>
        <w:gridCol w:w="1376"/>
        <w:gridCol w:w="1287"/>
        <w:gridCol w:w="1424"/>
        <w:gridCol w:w="1376"/>
      </w:tblGrid>
      <w:tr w:rsidR="00DD289D" w:rsidRPr="00022502" w:rsidTr="00071AE8">
        <w:trPr>
          <w:trHeight w:val="348"/>
        </w:trPr>
        <w:tc>
          <w:tcPr>
            <w:tcW w:w="146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130D2A">
              <w:rPr>
                <w:b/>
                <w:sz w:val="28"/>
                <w:szCs w:val="28"/>
              </w:rPr>
              <w:t>Освоение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30D2A">
              <w:rPr>
                <w:b/>
                <w:sz w:val="28"/>
                <w:szCs w:val="28"/>
              </w:rPr>
              <w:t>выпускниками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30D2A">
              <w:rPr>
                <w:b/>
                <w:sz w:val="28"/>
                <w:szCs w:val="28"/>
              </w:rPr>
              <w:t>ООСОО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30D2A">
              <w:rPr>
                <w:b/>
                <w:sz w:val="28"/>
                <w:szCs w:val="28"/>
              </w:rPr>
              <w:t>программы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30D2A">
              <w:rPr>
                <w:b/>
                <w:sz w:val="28"/>
                <w:szCs w:val="28"/>
              </w:rPr>
              <w:t>среднего (полного) общего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30D2A">
              <w:rPr>
                <w:b/>
                <w:sz w:val="28"/>
                <w:szCs w:val="28"/>
              </w:rPr>
              <w:t>образования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30D2A">
              <w:rPr>
                <w:b/>
                <w:sz w:val="28"/>
                <w:szCs w:val="28"/>
              </w:rPr>
              <w:t>по</w:t>
            </w:r>
            <w:r>
              <w:rPr>
                <w:b/>
                <w:sz w:val="28"/>
                <w:szCs w:val="28"/>
              </w:rPr>
              <w:t xml:space="preserve"> русскому языку</w:t>
            </w:r>
          </w:p>
        </w:tc>
      </w:tr>
      <w:tr w:rsidR="00DD289D" w:rsidRPr="00022502" w:rsidTr="00071AE8">
        <w:trPr>
          <w:trHeight w:val="348"/>
        </w:trPr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</w:tr>
      <w:tr w:rsidR="00DD289D" w:rsidRPr="00022502" w:rsidTr="00071AE8">
        <w:trPr>
          <w:trHeight w:val="348"/>
        </w:trPr>
        <w:tc>
          <w:tcPr>
            <w:tcW w:w="6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Датапроведенияэкзамена</w:t>
            </w:r>
            <w:r>
              <w:rPr>
                <w:sz w:val="28"/>
                <w:szCs w:val="28"/>
              </w:rPr>
              <w:t>: 30.05</w:t>
            </w:r>
            <w:r w:rsidRPr="00130D2A">
              <w:rPr>
                <w:sz w:val="28"/>
                <w:szCs w:val="28"/>
              </w:rPr>
              <w:t>.16г.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64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Датапроведенияэкзамена</w:t>
            </w:r>
            <w:r>
              <w:rPr>
                <w:sz w:val="28"/>
                <w:szCs w:val="28"/>
              </w:rPr>
              <w:t>: 09</w:t>
            </w:r>
            <w:r w:rsidRPr="00130D2A">
              <w:rPr>
                <w:sz w:val="28"/>
                <w:szCs w:val="28"/>
              </w:rPr>
              <w:t>.06.17г.</w:t>
            </w:r>
          </w:p>
        </w:tc>
      </w:tr>
      <w:tr w:rsidR="00DD289D" w:rsidRPr="00022502" w:rsidTr="00071AE8">
        <w:trPr>
          <w:trHeight w:val="348"/>
        </w:trPr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Количестворабот</w:t>
            </w:r>
            <w:r>
              <w:rPr>
                <w:sz w:val="28"/>
                <w:szCs w:val="28"/>
              </w:rPr>
              <w:t>*: 20 318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4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Default="00DD289D" w:rsidP="00324BF7">
            <w:pPr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 xml:space="preserve">Количестворабот*: </w:t>
            </w:r>
          </w:p>
          <w:p w:rsidR="00DD289D" w:rsidRPr="00022502" w:rsidRDefault="00DD289D" w:rsidP="00324B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19 805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</w:tr>
      <w:tr w:rsidR="00DD289D" w:rsidRPr="00022502" w:rsidTr="00071AE8">
        <w:trPr>
          <w:trHeight w:val="180"/>
        </w:trPr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</w:p>
        </w:tc>
      </w:tr>
      <w:tr w:rsidR="00DD289D" w:rsidRPr="00022502" w:rsidTr="00071AE8">
        <w:trPr>
          <w:trHeight w:val="408"/>
        </w:trPr>
        <w:tc>
          <w:tcPr>
            <w:tcW w:w="8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ДлясравненияданныеЕГЭ-2016</w:t>
            </w:r>
          </w:p>
        </w:tc>
        <w:tc>
          <w:tcPr>
            <w:tcW w:w="6433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9D6CED">
              <w:rPr>
                <w:sz w:val="28"/>
                <w:szCs w:val="28"/>
              </w:rPr>
              <w:t>ЕГЭ-2017</w:t>
            </w:r>
          </w:p>
        </w:tc>
      </w:tr>
      <w:tr w:rsidR="00DD289D" w:rsidRPr="00022502" w:rsidTr="00071AE8">
        <w:trPr>
          <w:trHeight w:val="816"/>
        </w:trPr>
        <w:tc>
          <w:tcPr>
            <w:tcW w:w="23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Освоениепрограммы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Диапазонбаллов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Количестворабот*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Процентнаядоля*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Диапазонбаллов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9D6CED">
              <w:rPr>
                <w:sz w:val="28"/>
                <w:szCs w:val="28"/>
              </w:rPr>
              <w:t>Количестворабот*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center"/>
              <w:rPr>
                <w:sz w:val="28"/>
                <w:szCs w:val="28"/>
              </w:rPr>
            </w:pPr>
            <w:r w:rsidRPr="009D6CED">
              <w:rPr>
                <w:sz w:val="28"/>
                <w:szCs w:val="28"/>
              </w:rPr>
              <w:t>Процентнаядоля*</w:t>
            </w:r>
          </w:p>
        </w:tc>
      </w:tr>
      <w:tr w:rsidR="00DD289D" w:rsidRPr="00022502" w:rsidTr="00071AE8">
        <w:trPr>
          <w:trHeight w:val="408"/>
        </w:trPr>
        <w:tc>
          <w:tcPr>
            <w:tcW w:w="23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Неосвоена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0-22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5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0,02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0-22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12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bottom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0,06</w:t>
            </w:r>
          </w:p>
        </w:tc>
      </w:tr>
      <w:tr w:rsidR="00DD289D" w:rsidRPr="00022502" w:rsidTr="00071AE8">
        <w:trPr>
          <w:trHeight w:val="408"/>
        </w:trPr>
        <w:tc>
          <w:tcPr>
            <w:tcW w:w="23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D289D" w:rsidRPr="00130D2A" w:rsidRDefault="00DD289D" w:rsidP="00324BF7">
            <w:pPr>
              <w:rPr>
                <w:sz w:val="28"/>
                <w:szCs w:val="28"/>
              </w:rPr>
            </w:pPr>
            <w:r w:rsidRPr="00130D2A">
              <w:rPr>
                <w:sz w:val="28"/>
                <w:szCs w:val="28"/>
              </w:rPr>
              <w:t>Освоена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130D2A">
              <w:rPr>
                <w:sz w:val="28"/>
                <w:szCs w:val="28"/>
              </w:rPr>
              <w:t>-100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20 313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99,98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24-100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19 793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left w:w="108" w:type="dxa"/>
              <w:right w:w="108" w:type="dxa"/>
            </w:tcMar>
            <w:vAlign w:val="center"/>
          </w:tcPr>
          <w:p w:rsidR="00DD289D" w:rsidRPr="00022502" w:rsidRDefault="00DD289D" w:rsidP="00324BF7">
            <w:pPr>
              <w:jc w:val="right"/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99,94</w:t>
            </w:r>
          </w:p>
        </w:tc>
      </w:tr>
    </w:tbl>
    <w:p w:rsidR="00DD289D" w:rsidRPr="00416DB4" w:rsidRDefault="00DD289D" w:rsidP="00324BF7"/>
    <w:p w:rsidR="00DD289D" w:rsidRPr="00F26121" w:rsidRDefault="00DD289D" w:rsidP="00324BF7"/>
    <w:p w:rsidR="00DD289D" w:rsidRDefault="00DD289D" w:rsidP="00324BF7">
      <w:pPr>
        <w:jc w:val="both"/>
        <w:rPr>
          <w:sz w:val="28"/>
          <w:szCs w:val="28"/>
        </w:rPr>
      </w:pPr>
      <w:r w:rsidRPr="00DD2F53">
        <w:rPr>
          <w:sz w:val="28"/>
          <w:szCs w:val="28"/>
        </w:rPr>
        <w:t>3.1 Диаграмма распределения уча</w:t>
      </w:r>
      <w:r>
        <w:rPr>
          <w:sz w:val="28"/>
          <w:szCs w:val="28"/>
        </w:rPr>
        <w:t xml:space="preserve">стников ЕГЭ </w:t>
      </w:r>
      <w:r w:rsidRPr="00073EE8">
        <w:rPr>
          <w:sz w:val="28"/>
          <w:szCs w:val="28"/>
        </w:rPr>
        <w:t>по русскому языку</w:t>
      </w:r>
      <w:r w:rsidRPr="00DD2F53">
        <w:rPr>
          <w:sz w:val="28"/>
          <w:szCs w:val="28"/>
        </w:rPr>
        <w:t xml:space="preserve"> по тестовым баллам в 201</w:t>
      </w:r>
      <w:r>
        <w:rPr>
          <w:sz w:val="28"/>
          <w:szCs w:val="28"/>
        </w:rPr>
        <w:t>7</w:t>
      </w:r>
      <w:r w:rsidRPr="00DD2F53">
        <w:rPr>
          <w:sz w:val="28"/>
          <w:szCs w:val="28"/>
        </w:rPr>
        <w:t xml:space="preserve"> г.</w:t>
      </w:r>
    </w:p>
    <w:p w:rsidR="00DD289D" w:rsidRDefault="00DD289D" w:rsidP="00324BF7">
      <w:pPr>
        <w:jc w:val="both"/>
        <w:rPr>
          <w:sz w:val="28"/>
          <w:szCs w:val="28"/>
        </w:rPr>
      </w:pPr>
    </w:p>
    <w:p w:rsidR="00DD289D" w:rsidRDefault="00DD289D" w:rsidP="00324BF7">
      <w:pPr>
        <w:jc w:val="both"/>
        <w:rPr>
          <w:sz w:val="28"/>
          <w:szCs w:val="28"/>
        </w:rPr>
      </w:pPr>
    </w:p>
    <w:p w:rsidR="00DD289D" w:rsidRDefault="00324BF7" w:rsidP="00324BF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68.75pt;height:195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">
            <v:imagedata r:id="rId7" o:title="" cropbottom="-17f"/>
            <o:lock v:ext="edit" aspectratio="f"/>
          </v:shape>
        </w:pict>
      </w:r>
    </w:p>
    <w:p w:rsidR="00DD289D" w:rsidRDefault="00DD289D" w:rsidP="00324BF7">
      <w:pPr>
        <w:jc w:val="both"/>
        <w:rPr>
          <w:sz w:val="28"/>
          <w:szCs w:val="28"/>
        </w:rPr>
      </w:pPr>
    </w:p>
    <w:p w:rsidR="00DD289D" w:rsidRPr="00DD2F53" w:rsidRDefault="00DD289D" w:rsidP="00324BF7">
      <w:pPr>
        <w:jc w:val="both"/>
        <w:rPr>
          <w:sz w:val="28"/>
          <w:szCs w:val="28"/>
        </w:rPr>
      </w:pPr>
    </w:p>
    <w:p w:rsidR="00DD289D" w:rsidRPr="00DD2F53" w:rsidRDefault="00DD289D" w:rsidP="00324BF7">
      <w:pPr>
        <w:jc w:val="both"/>
        <w:rPr>
          <w:b/>
          <w:sz w:val="28"/>
          <w:szCs w:val="28"/>
        </w:rPr>
      </w:pPr>
      <w:r w:rsidRPr="00DD2F53">
        <w:rPr>
          <w:sz w:val="28"/>
          <w:szCs w:val="28"/>
        </w:rPr>
        <w:t>3.2 Динамика результатов ЕГЭ по предмету за последние 3 года</w:t>
      </w:r>
      <w:r>
        <w:rPr>
          <w:sz w:val="28"/>
          <w:szCs w:val="28"/>
        </w:rPr>
        <w:t>.</w:t>
      </w:r>
    </w:p>
    <w:p w:rsidR="00DD289D" w:rsidRPr="00A9105A" w:rsidRDefault="00DD289D" w:rsidP="00324BF7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5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559"/>
      </w:tblGrid>
      <w:tr w:rsidR="00DD289D" w:rsidRPr="00022502" w:rsidTr="00071AE8">
        <w:trPr>
          <w:trHeight w:val="338"/>
        </w:trPr>
        <w:tc>
          <w:tcPr>
            <w:tcW w:w="5388" w:type="dxa"/>
            <w:vMerge w:val="restart"/>
          </w:tcPr>
          <w:p w:rsidR="00DD289D" w:rsidRPr="00DD2F53" w:rsidRDefault="00DD289D" w:rsidP="00324BF7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819" w:type="dxa"/>
            <w:gridSpan w:val="3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Краснодарский край</w:t>
            </w:r>
          </w:p>
        </w:tc>
      </w:tr>
      <w:tr w:rsidR="00DD289D" w:rsidRPr="00022502" w:rsidTr="00071AE8">
        <w:trPr>
          <w:trHeight w:val="155"/>
        </w:trPr>
        <w:tc>
          <w:tcPr>
            <w:tcW w:w="5388" w:type="dxa"/>
            <w:vMerge/>
          </w:tcPr>
          <w:p w:rsidR="00DD289D" w:rsidRPr="00DD2F53" w:rsidRDefault="00DD289D" w:rsidP="00324BF7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>
              <w:rPr>
                <w:rFonts w:eastAsia="MS Mincho"/>
                <w:sz w:val="28"/>
                <w:szCs w:val="28"/>
              </w:rPr>
              <w:t>5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>
              <w:rPr>
                <w:rFonts w:eastAsia="MS Mincho"/>
                <w:sz w:val="28"/>
                <w:szCs w:val="28"/>
              </w:rPr>
              <w:t>6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>
              <w:rPr>
                <w:rFonts w:eastAsia="MS Mincho"/>
                <w:sz w:val="28"/>
                <w:szCs w:val="28"/>
              </w:rPr>
              <w:t>7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</w:tr>
      <w:tr w:rsidR="00DD289D" w:rsidRPr="00022502" w:rsidTr="00071AE8">
        <w:trPr>
          <w:trHeight w:val="349"/>
        </w:trPr>
        <w:tc>
          <w:tcPr>
            <w:tcW w:w="5388" w:type="dxa"/>
          </w:tcPr>
          <w:p w:rsidR="00DD289D" w:rsidRPr="00DD2F53" w:rsidRDefault="00DD289D" w:rsidP="00324BF7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Не преодолели минимального балла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0,1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0,02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0,06</w:t>
            </w:r>
          </w:p>
        </w:tc>
      </w:tr>
      <w:tr w:rsidR="00DD289D" w:rsidRPr="00022502" w:rsidTr="00071AE8">
        <w:trPr>
          <w:trHeight w:val="354"/>
        </w:trPr>
        <w:tc>
          <w:tcPr>
            <w:tcW w:w="5388" w:type="dxa"/>
          </w:tcPr>
          <w:p w:rsidR="00DD289D" w:rsidRPr="00DD2F53" w:rsidRDefault="00DD289D" w:rsidP="00324BF7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Средний балл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70,4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74,7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74,1</w:t>
            </w:r>
          </w:p>
        </w:tc>
      </w:tr>
      <w:tr w:rsidR="00DD289D" w:rsidRPr="00022502" w:rsidTr="00071AE8">
        <w:trPr>
          <w:trHeight w:val="338"/>
        </w:trPr>
        <w:tc>
          <w:tcPr>
            <w:tcW w:w="5388" w:type="dxa"/>
          </w:tcPr>
          <w:p w:rsidR="00DD289D" w:rsidRPr="00DD2F53" w:rsidRDefault="00DD289D" w:rsidP="00324BF7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от 81 до 100 баллов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24,5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27,3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3,2</w:t>
            </w:r>
          </w:p>
        </w:tc>
      </w:tr>
      <w:tr w:rsidR="00DD289D" w:rsidRPr="00022502" w:rsidTr="00071AE8">
        <w:trPr>
          <w:trHeight w:val="338"/>
        </w:trPr>
        <w:tc>
          <w:tcPr>
            <w:tcW w:w="5388" w:type="dxa"/>
          </w:tcPr>
          <w:p w:rsidR="00DD289D" w:rsidRPr="00DD2F53" w:rsidRDefault="00DD289D" w:rsidP="00324BF7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100 баллов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138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204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158</w:t>
            </w:r>
          </w:p>
        </w:tc>
      </w:tr>
    </w:tbl>
    <w:p w:rsidR="00DD289D" w:rsidRDefault="00DD289D" w:rsidP="00324BF7">
      <w:pPr>
        <w:ind w:left="709"/>
        <w:jc w:val="both"/>
        <w:rPr>
          <w:sz w:val="28"/>
          <w:szCs w:val="28"/>
        </w:rPr>
      </w:pPr>
    </w:p>
    <w:p w:rsidR="00DD289D" w:rsidRDefault="00DD289D" w:rsidP="00324BF7">
      <w:pPr>
        <w:ind w:left="709"/>
        <w:jc w:val="both"/>
        <w:rPr>
          <w:sz w:val="28"/>
          <w:szCs w:val="28"/>
        </w:rPr>
      </w:pPr>
    </w:p>
    <w:p w:rsidR="00DD289D" w:rsidRPr="00DD2F53" w:rsidRDefault="00DD289D" w:rsidP="00324BF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DD2F53">
        <w:rPr>
          <w:sz w:val="28"/>
          <w:szCs w:val="28"/>
        </w:rPr>
        <w:t>Результаты по группам участников экзамена с различным уровнем подготовки:</w:t>
      </w:r>
    </w:p>
    <w:p w:rsidR="00DD289D" w:rsidRPr="00DD2F53" w:rsidRDefault="00DD289D" w:rsidP="00324BF7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) с учетом категории участников ЕГЭ </w:t>
      </w:r>
    </w:p>
    <w:p w:rsidR="00DD289D" w:rsidRPr="00A9105A" w:rsidRDefault="00DD289D" w:rsidP="00324BF7">
      <w:pPr>
        <w:pStyle w:val="a3"/>
        <w:spacing w:after="0" w:line="240" w:lineRule="auto"/>
        <w:ind w:left="1080" w:right="-1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6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2127"/>
        <w:gridCol w:w="2127"/>
        <w:gridCol w:w="1842"/>
      </w:tblGrid>
      <w:tr w:rsidR="00DD289D" w:rsidRPr="00022502" w:rsidTr="00071AE8">
        <w:tc>
          <w:tcPr>
            <w:tcW w:w="411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СОО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СПО</w:t>
            </w:r>
          </w:p>
        </w:tc>
        <w:tc>
          <w:tcPr>
            <w:tcW w:w="1842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прошлых лет</w:t>
            </w:r>
          </w:p>
        </w:tc>
      </w:tr>
      <w:tr w:rsidR="00DD289D" w:rsidRPr="00022502" w:rsidTr="00071AE8">
        <w:tc>
          <w:tcPr>
            <w:tcW w:w="411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0,6</w:t>
            </w:r>
          </w:p>
        </w:tc>
        <w:tc>
          <w:tcPr>
            <w:tcW w:w="1842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2,0</w:t>
            </w:r>
          </w:p>
        </w:tc>
      </w:tr>
      <w:tr w:rsidR="00DD289D" w:rsidRPr="00022502" w:rsidTr="00071AE8">
        <w:tc>
          <w:tcPr>
            <w:tcW w:w="411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14,5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49,1</w:t>
            </w:r>
          </w:p>
        </w:tc>
        <w:tc>
          <w:tcPr>
            <w:tcW w:w="1842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41,2</w:t>
            </w:r>
          </w:p>
        </w:tc>
      </w:tr>
      <w:tr w:rsidR="00DD289D" w:rsidRPr="00022502" w:rsidTr="00071AE8">
        <w:tc>
          <w:tcPr>
            <w:tcW w:w="411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</w:t>
            </w:r>
            <w:r w:rsidRPr="00DD2F5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 61 до 80 баллов    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50,2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39,5</w:t>
            </w:r>
          </w:p>
        </w:tc>
        <w:tc>
          <w:tcPr>
            <w:tcW w:w="1842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43,4</w:t>
            </w:r>
          </w:p>
        </w:tc>
      </w:tr>
      <w:tr w:rsidR="00DD289D" w:rsidRPr="00022502" w:rsidTr="00071AE8">
        <w:tc>
          <w:tcPr>
            <w:tcW w:w="411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35,3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10,7</w:t>
            </w:r>
          </w:p>
        </w:tc>
        <w:tc>
          <w:tcPr>
            <w:tcW w:w="1842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13,4</w:t>
            </w:r>
          </w:p>
        </w:tc>
      </w:tr>
      <w:tr w:rsidR="00DD289D" w:rsidRPr="00022502" w:rsidTr="00071AE8">
        <w:tc>
          <w:tcPr>
            <w:tcW w:w="411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156</w:t>
            </w:r>
          </w:p>
        </w:tc>
        <w:tc>
          <w:tcPr>
            <w:tcW w:w="2127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</w:tbl>
    <w:p w:rsidR="00DD289D" w:rsidRPr="00DD2F53" w:rsidRDefault="00DD289D" w:rsidP="00324BF7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sz w:val="28"/>
          <w:szCs w:val="28"/>
          <w:lang w:eastAsia="ru-RU"/>
        </w:rPr>
        <w:t>Б)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с учетом типа ОО </w:t>
      </w:r>
    </w:p>
    <w:p w:rsidR="00DD289D" w:rsidRPr="00DD2F53" w:rsidRDefault="00DD289D" w:rsidP="00324BF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DD289D" w:rsidRPr="00DD2F53" w:rsidRDefault="00DD289D" w:rsidP="00324BF7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hAnsi="Times New Roman"/>
          <w:i/>
          <w:sz w:val="28"/>
          <w:szCs w:val="28"/>
          <w:lang w:eastAsia="ru-RU"/>
        </w:rPr>
        <w:t xml:space="preserve"> Результаты ОО анализируются при условии количества участников в ОО достаточном для получения статистически достоверных результатов для сравнения</w:t>
      </w:r>
    </w:p>
    <w:p w:rsidR="00DD289D" w:rsidRPr="00A9105A" w:rsidRDefault="00DD289D" w:rsidP="00324BF7">
      <w:pPr>
        <w:pStyle w:val="a3"/>
        <w:spacing w:after="0" w:line="240" w:lineRule="auto"/>
        <w:ind w:left="1080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7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1701"/>
        <w:gridCol w:w="1701"/>
        <w:gridCol w:w="1559"/>
      </w:tblGrid>
      <w:tr w:rsidR="00DD289D" w:rsidRPr="00022502" w:rsidTr="0072459B">
        <w:tc>
          <w:tcPr>
            <w:tcW w:w="524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Лицеи, гимназии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Вечерние,маломплектные</w:t>
            </w:r>
          </w:p>
        </w:tc>
      </w:tr>
      <w:tr w:rsidR="00DD289D" w:rsidRPr="00022502" w:rsidTr="0072459B">
        <w:tc>
          <w:tcPr>
            <w:tcW w:w="524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DD289D" w:rsidRPr="00022502" w:rsidTr="0072459B">
        <w:tc>
          <w:tcPr>
            <w:tcW w:w="524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32,2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54,1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33,3</w:t>
            </w:r>
          </w:p>
        </w:tc>
      </w:tr>
      <w:tr w:rsidR="00DD289D" w:rsidRPr="00022502" w:rsidTr="0072459B">
        <w:tc>
          <w:tcPr>
            <w:tcW w:w="524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88</w:t>
            </w:r>
          </w:p>
        </w:tc>
        <w:tc>
          <w:tcPr>
            <w:tcW w:w="1701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1559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:rsidR="00DD289D" w:rsidRPr="00DD2F53" w:rsidRDefault="00DD289D" w:rsidP="00324BF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D289D" w:rsidRPr="00DD2F53" w:rsidRDefault="00DD289D" w:rsidP="00324BF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sz w:val="28"/>
          <w:szCs w:val="28"/>
          <w:lang w:eastAsia="ru-RU"/>
        </w:rPr>
        <w:t>В) Основные результаты ЕГЭ по предмету в сравнении по АТЕ</w:t>
      </w:r>
    </w:p>
    <w:p w:rsidR="00DD289D" w:rsidRPr="00DD2F53" w:rsidRDefault="00DD289D" w:rsidP="00324BF7">
      <w:pPr>
        <w:pStyle w:val="a3"/>
        <w:spacing w:after="0" w:line="240" w:lineRule="auto"/>
        <w:ind w:left="525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hAnsi="Times New Roman"/>
          <w:i/>
          <w:sz w:val="28"/>
          <w:szCs w:val="28"/>
          <w:lang w:eastAsia="ru-RU"/>
        </w:rPr>
        <w:t xml:space="preserve"> Сравнение результатов по АТЕ проводится при</w:t>
      </w:r>
      <w:r w:rsidRPr="00EE2024">
        <w:rPr>
          <w:rFonts w:ascii="Times New Roman" w:hAnsi="Times New Roman"/>
          <w:i/>
          <w:sz w:val="28"/>
          <w:szCs w:val="28"/>
          <w:lang w:eastAsia="ru-RU"/>
        </w:rPr>
        <w:t xml:space="preserve"> условии количества участников в АТЕ</w:t>
      </w:r>
      <w:r w:rsidRPr="00DD2F53">
        <w:rPr>
          <w:rFonts w:ascii="Times New Roman" w:hAnsi="Times New Roman"/>
          <w:i/>
          <w:sz w:val="28"/>
          <w:szCs w:val="28"/>
        </w:rPr>
        <w:t xml:space="preserve"> достаточном для получения статистически достоверных результатов для сравнения. </w:t>
      </w:r>
    </w:p>
    <w:p w:rsidR="00DD289D" w:rsidRPr="00733560" w:rsidRDefault="00DD289D" w:rsidP="00324BF7">
      <w:pPr>
        <w:pStyle w:val="a3"/>
        <w:spacing w:after="0" w:line="240" w:lineRule="auto"/>
        <w:ind w:left="52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8</w:t>
      </w:r>
    </w:p>
    <w:tbl>
      <w:tblPr>
        <w:tblW w:w="6640" w:type="dxa"/>
        <w:tblInd w:w="98" w:type="dxa"/>
        <w:tblLook w:val="00A0" w:firstRow="1" w:lastRow="0" w:firstColumn="1" w:lastColumn="0" w:noHBand="0" w:noVBand="0"/>
      </w:tblPr>
      <w:tblGrid>
        <w:gridCol w:w="2920"/>
        <w:gridCol w:w="2520"/>
        <w:gridCol w:w="1200"/>
      </w:tblGrid>
      <w:tr w:rsidR="00DD289D" w:rsidRPr="00022502" w:rsidTr="00027790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Территория</w:t>
            </w:r>
            <w:r>
              <w:rPr>
                <w:color w:val="000000"/>
              </w:rPr>
              <w:t xml:space="preserve"> КК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>
              <w:rPr>
                <w:color w:val="000000"/>
              </w:rPr>
              <w:t>Полученные высокие результаты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 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Количество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Процент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Успенский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45,0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Тихорецкий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42,2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г.Краснодар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1740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41,6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Лабинский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41,6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Белоглинский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40,7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Крыловский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39,5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Тимашевский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39,4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Красноармейский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39,3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г.Армавир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235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39,2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Славянский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38,8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Апшеронский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38,4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Кореновский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37,6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Динской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37,4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Курганинский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37,1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г.Новороссийск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407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36,6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Белореченский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36,4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lastRenderedPageBreak/>
              <w:t>Ейский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35,6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Новокубанский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35,0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Выселковский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34,6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Кавказский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33,9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Каневской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33,7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Северский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33,3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Усть-Лабинский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33,0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Крымский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32,8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Гулькевичский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32,5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Кущевский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32,2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г-к.Геленджик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32,2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Староминский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32,1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Ленинградский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31,9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Брюховецкий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31,7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Новопокровский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31,5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Туапсинский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31,0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г-к.Анапа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216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30,6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г.Сочи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522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30,1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Абинский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30,0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Павловский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27,7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Отрадненский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27,4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Мостовский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27,1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Тбилисский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27,1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г.Горячий Ключ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25,9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Темрюкский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25,8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Калининский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25,3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Щербиновский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19,9</w:t>
            </w:r>
          </w:p>
        </w:tc>
      </w:tr>
      <w:tr w:rsidR="00DD289D" w:rsidRPr="00022502" w:rsidTr="0002779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rPr>
                <w:color w:val="000000"/>
              </w:rPr>
            </w:pPr>
            <w:r w:rsidRPr="00027790">
              <w:rPr>
                <w:color w:val="000000"/>
              </w:rPr>
              <w:t>Прим.-Ахтарский р-н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right"/>
              <w:rPr>
                <w:color w:val="000000"/>
              </w:rPr>
            </w:pPr>
            <w:r w:rsidRPr="00027790">
              <w:rPr>
                <w:color w:val="000000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89D" w:rsidRPr="00027790" w:rsidRDefault="00DD289D" w:rsidP="00324BF7">
            <w:pPr>
              <w:jc w:val="center"/>
              <w:rPr>
                <w:color w:val="000000"/>
              </w:rPr>
            </w:pPr>
            <w:r w:rsidRPr="00027790">
              <w:rPr>
                <w:color w:val="000000"/>
              </w:rPr>
              <w:t>19,8</w:t>
            </w:r>
          </w:p>
        </w:tc>
      </w:tr>
    </w:tbl>
    <w:p w:rsidR="00DD289D" w:rsidRPr="00027790" w:rsidRDefault="00DD289D" w:rsidP="00324BF7">
      <w:pPr>
        <w:jc w:val="both"/>
        <w:rPr>
          <w:sz w:val="28"/>
          <w:szCs w:val="28"/>
        </w:rPr>
      </w:pPr>
    </w:p>
    <w:p w:rsidR="00DD289D" w:rsidRDefault="00DD289D" w:rsidP="00324BF7">
      <w:pPr>
        <w:jc w:val="both"/>
        <w:rPr>
          <w:sz w:val="28"/>
          <w:szCs w:val="28"/>
        </w:rPr>
      </w:pPr>
    </w:p>
    <w:p w:rsidR="00DD289D" w:rsidRPr="00DD2F53" w:rsidRDefault="00DD289D" w:rsidP="00324BF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3.4</w:t>
      </w:r>
      <w:r w:rsidRPr="00DD2F53">
        <w:rPr>
          <w:sz w:val="28"/>
          <w:szCs w:val="28"/>
        </w:rPr>
        <w:t xml:space="preserve"> Выделение </w:t>
      </w:r>
      <w:r w:rsidRPr="00DD2F53">
        <w:rPr>
          <w:sz w:val="28"/>
          <w:szCs w:val="28"/>
          <w:u w:val="single"/>
        </w:rPr>
        <w:t>перечня ОО, продемонстрировавших наиболее высокие результаты ЕГЭ по предмету</w:t>
      </w:r>
      <w:r w:rsidRPr="00DD2F53">
        <w:rPr>
          <w:sz w:val="28"/>
          <w:szCs w:val="28"/>
        </w:rPr>
        <w:t xml:space="preserve">: выбирается от 5 до 15% от общего числа ОО в субъекте РФ, в которых </w:t>
      </w:r>
    </w:p>
    <w:p w:rsidR="00DD289D" w:rsidRPr="00DD2F53" w:rsidRDefault="00DD289D" w:rsidP="00324BF7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D2F53">
        <w:rPr>
          <w:rFonts w:ascii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hAnsi="Times New Roman"/>
          <w:b/>
          <w:sz w:val="28"/>
          <w:szCs w:val="28"/>
          <w:lang w:eastAsia="ru-RU"/>
        </w:rPr>
        <w:t xml:space="preserve">получивших от 81 до 100 баллов 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имеет </w:t>
      </w: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DD289D" w:rsidRPr="00DD2F53" w:rsidRDefault="00DD289D" w:rsidP="00324BF7">
      <w:pPr>
        <w:pStyle w:val="a3"/>
        <w:spacing w:after="0" w:line="240" w:lineRule="auto"/>
        <w:ind w:left="709" w:hanging="425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Примечание:</w:t>
      </w:r>
      <w:r w:rsidRPr="00DD2F53">
        <w:rPr>
          <w:rFonts w:ascii="Times New Roman" w:hAnsi="Times New Roman"/>
          <w:i/>
          <w:sz w:val="28"/>
          <w:szCs w:val="28"/>
          <w:lang w:eastAsia="ru-RU"/>
        </w:rPr>
        <w:t xml:space="preserve"> при необходимости по отдельным предметам можно сравнивать и доли участников, получивших от 61 до 80 баллов.</w:t>
      </w:r>
    </w:p>
    <w:p w:rsidR="00DD289D" w:rsidRDefault="00DD289D" w:rsidP="00324BF7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участников ЕГЭ,</w:t>
      </w:r>
      <w:r w:rsidRPr="00DD2F53">
        <w:rPr>
          <w:rFonts w:ascii="Times New Roman" w:hAnsi="Times New Roman"/>
          <w:b/>
          <w:sz w:val="28"/>
          <w:szCs w:val="28"/>
          <w:lang w:eastAsia="ru-RU"/>
        </w:rPr>
        <w:t xml:space="preserve"> не достигшихминимального балла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D289D" w:rsidRDefault="00DD289D" w:rsidP="00324BF7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D289D" w:rsidRPr="00A9105A" w:rsidRDefault="00DD289D" w:rsidP="00324BF7">
      <w:pPr>
        <w:pStyle w:val="a3"/>
        <w:spacing w:after="0" w:line="240" w:lineRule="auto"/>
        <w:ind w:left="425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9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2419"/>
        <w:gridCol w:w="2420"/>
        <w:gridCol w:w="2761"/>
      </w:tblGrid>
      <w:tr w:rsidR="00DD289D" w:rsidRPr="00022502" w:rsidTr="00022502">
        <w:tc>
          <w:tcPr>
            <w:tcW w:w="2748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419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  <w:tc>
          <w:tcPr>
            <w:tcW w:w="2420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761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</w:tr>
      <w:tr w:rsidR="00DD289D" w:rsidRPr="00022502" w:rsidTr="00022502">
        <w:tc>
          <w:tcPr>
            <w:tcW w:w="2748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Гимназия №23 </w:t>
            </w: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г.Краснодара</w:t>
            </w:r>
          </w:p>
        </w:tc>
        <w:tc>
          <w:tcPr>
            <w:tcW w:w="2419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85,9</w:t>
            </w:r>
          </w:p>
        </w:tc>
        <w:tc>
          <w:tcPr>
            <w:tcW w:w="2420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14,1</w:t>
            </w:r>
          </w:p>
        </w:tc>
        <w:tc>
          <w:tcPr>
            <w:tcW w:w="2761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DD289D" w:rsidRPr="00022502" w:rsidTr="00022502">
        <w:tc>
          <w:tcPr>
            <w:tcW w:w="2748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2.Гимназия Белореченского района</w:t>
            </w:r>
          </w:p>
        </w:tc>
        <w:tc>
          <w:tcPr>
            <w:tcW w:w="2419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79,5</w:t>
            </w:r>
          </w:p>
        </w:tc>
        <w:tc>
          <w:tcPr>
            <w:tcW w:w="2420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2761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DD289D" w:rsidRPr="00022502" w:rsidTr="00022502">
        <w:tc>
          <w:tcPr>
            <w:tcW w:w="2748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3.Гимназия №1 г. Армавира</w:t>
            </w:r>
          </w:p>
        </w:tc>
        <w:tc>
          <w:tcPr>
            <w:tcW w:w="2419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80,9</w:t>
            </w:r>
          </w:p>
        </w:tc>
        <w:tc>
          <w:tcPr>
            <w:tcW w:w="2420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19,1</w:t>
            </w:r>
          </w:p>
        </w:tc>
        <w:tc>
          <w:tcPr>
            <w:tcW w:w="2761" w:type="dxa"/>
          </w:tcPr>
          <w:p w:rsidR="00DD289D" w:rsidRPr="00022502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2502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DD289D" w:rsidRPr="00DD2F53" w:rsidRDefault="00DD289D" w:rsidP="00324BF7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D289D" w:rsidRPr="00DD2F53" w:rsidRDefault="00DD289D" w:rsidP="00324BF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" w:name="_Toc395183674"/>
      <w:bookmarkStart w:id="5" w:name="_Toc423954908"/>
      <w:bookmarkStart w:id="6" w:name="_Toc424490594"/>
      <w:r>
        <w:rPr>
          <w:rFonts w:ascii="Times New Roman" w:hAnsi="Times New Roman"/>
          <w:sz w:val="28"/>
          <w:szCs w:val="28"/>
          <w:lang w:eastAsia="ru-RU"/>
        </w:rPr>
        <w:t>3.5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Выделение </w:t>
      </w:r>
      <w:r w:rsidRPr="00DD2F53">
        <w:rPr>
          <w:rFonts w:ascii="Times New Roman" w:hAnsi="Times New Roman"/>
          <w:sz w:val="28"/>
          <w:szCs w:val="28"/>
          <w:u w:val="single"/>
          <w:lang w:eastAsia="ru-RU"/>
        </w:rPr>
        <w:t>перечня ОО, продемонстрировавших низкие результаты ЕГЭ по предмету</w:t>
      </w:r>
      <w:r w:rsidRPr="00DD2F53">
        <w:rPr>
          <w:rFonts w:ascii="Times New Roman" w:hAnsi="Times New Roman"/>
          <w:sz w:val="28"/>
          <w:szCs w:val="28"/>
          <w:lang w:eastAsia="ru-RU"/>
        </w:rPr>
        <w:t>: выбирается от 5 до15% от общего числа ОО в субъекте РФ, в  которых</w:t>
      </w:r>
    </w:p>
    <w:p w:rsidR="00DD289D" w:rsidRPr="00DD2F53" w:rsidRDefault="00DD289D" w:rsidP="00324BF7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hAnsi="Times New Roman"/>
          <w:b/>
          <w:sz w:val="28"/>
          <w:szCs w:val="28"/>
          <w:lang w:eastAsia="ru-RU"/>
        </w:rPr>
        <w:t>не достигших минимального балла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DD289D" w:rsidRPr="00DD2F53" w:rsidRDefault="00DD289D" w:rsidP="00324BF7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hAnsi="Times New Roman"/>
          <w:b/>
          <w:sz w:val="28"/>
          <w:szCs w:val="28"/>
          <w:lang w:eastAsia="ru-RU"/>
        </w:rPr>
        <w:t>получивших от 61 до 100 баллов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DD289D" w:rsidRDefault="00DD289D" w:rsidP="00324BF7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  <w:lang w:eastAsia="ru-RU"/>
        </w:rPr>
      </w:pPr>
    </w:p>
    <w:p w:rsidR="00DD289D" w:rsidRPr="00A9105A" w:rsidRDefault="00DD289D" w:rsidP="00324BF7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10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2504"/>
        <w:gridCol w:w="2504"/>
        <w:gridCol w:w="2505"/>
      </w:tblGrid>
      <w:tr w:rsidR="00DD289D" w:rsidRPr="00022502" w:rsidTr="00071AE8">
        <w:tc>
          <w:tcPr>
            <w:tcW w:w="283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504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  <w:tc>
          <w:tcPr>
            <w:tcW w:w="2504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50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</w:tr>
      <w:tr w:rsidR="00DD289D" w:rsidRPr="00022502" w:rsidTr="00071AE8">
        <w:tc>
          <w:tcPr>
            <w:tcW w:w="283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ВСОШ Темрюкского района</w:t>
            </w:r>
          </w:p>
        </w:tc>
        <w:tc>
          <w:tcPr>
            <w:tcW w:w="2504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19,2</w:t>
            </w:r>
          </w:p>
        </w:tc>
        <w:tc>
          <w:tcPr>
            <w:tcW w:w="250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DD289D" w:rsidRPr="00022502" w:rsidTr="00071AE8">
        <w:tc>
          <w:tcPr>
            <w:tcW w:w="283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ВСОШ Красноармейского района</w:t>
            </w:r>
          </w:p>
        </w:tc>
        <w:tc>
          <w:tcPr>
            <w:tcW w:w="2504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250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4,3</w:t>
            </w:r>
          </w:p>
        </w:tc>
      </w:tr>
      <w:tr w:rsidR="00DD289D" w:rsidRPr="00022502" w:rsidTr="00071AE8">
        <w:tc>
          <w:tcPr>
            <w:tcW w:w="2835" w:type="dxa"/>
          </w:tcPr>
          <w:p w:rsidR="00DD289D" w:rsidRPr="00DD2F5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 ГБОУ КК ШИСП</w:t>
            </w:r>
          </w:p>
        </w:tc>
        <w:tc>
          <w:tcPr>
            <w:tcW w:w="2504" w:type="dxa"/>
          </w:tcPr>
          <w:p w:rsidR="00DD289D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2504" w:type="dxa"/>
          </w:tcPr>
          <w:p w:rsidR="00DD289D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55,2</w:t>
            </w:r>
          </w:p>
        </w:tc>
        <w:tc>
          <w:tcPr>
            <w:tcW w:w="2505" w:type="dxa"/>
          </w:tcPr>
          <w:p w:rsidR="00DD289D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bookmarkEnd w:id="4"/>
      <w:bookmarkEnd w:id="5"/>
      <w:bookmarkEnd w:id="6"/>
    </w:tbl>
    <w:p w:rsidR="00DD289D" w:rsidRPr="00DD2F53" w:rsidRDefault="00DD289D" w:rsidP="00324BF7">
      <w:pPr>
        <w:jc w:val="both"/>
        <w:rPr>
          <w:sz w:val="28"/>
          <w:szCs w:val="28"/>
        </w:rPr>
      </w:pPr>
    </w:p>
    <w:p w:rsidR="00DD289D" w:rsidRPr="00DD2F53" w:rsidRDefault="00DD289D" w:rsidP="00324BF7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D289D" w:rsidRPr="00DD2F53" w:rsidRDefault="00DD289D" w:rsidP="00324BF7">
      <w:pPr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>ВЫВОД о характере изменения результатов ЕГЭ по предмету</w:t>
      </w:r>
      <w:r>
        <w:rPr>
          <w:b/>
          <w:sz w:val="28"/>
          <w:szCs w:val="28"/>
        </w:rPr>
        <w:t>.</w:t>
      </w:r>
    </w:p>
    <w:p w:rsidR="00DD289D" w:rsidRPr="00260C4B" w:rsidRDefault="00DD289D" w:rsidP="00324BF7">
      <w:pPr>
        <w:ind w:firstLine="567"/>
        <w:jc w:val="both"/>
        <w:rPr>
          <w:sz w:val="28"/>
          <w:szCs w:val="28"/>
        </w:rPr>
      </w:pPr>
      <w:r w:rsidRPr="00284246">
        <w:rPr>
          <w:sz w:val="28"/>
          <w:szCs w:val="28"/>
        </w:rPr>
        <w:t>Распределение участников ЕГЭ по итоговым баллам показало, что большинство участников ЕГЭ получили баллы в интервале от 60 до 80.</w:t>
      </w:r>
    </w:p>
    <w:p w:rsidR="00DD289D" w:rsidRPr="00297E38" w:rsidRDefault="00DD289D" w:rsidP="00324BF7">
      <w:pPr>
        <w:ind w:firstLine="567"/>
        <w:jc w:val="both"/>
        <w:rPr>
          <w:sz w:val="28"/>
          <w:szCs w:val="28"/>
        </w:rPr>
      </w:pPr>
      <w:r w:rsidRPr="00260C4B">
        <w:rPr>
          <w:sz w:val="28"/>
          <w:szCs w:val="28"/>
        </w:rPr>
        <w:t xml:space="preserve">Доля старшеклассников, писавших ЕГЭ по русскому и не прошедших минимальную границу, несколько увеличилась  до 0,06 с 0,02 в 2016. </w:t>
      </w:r>
      <w:r w:rsidRPr="00297E38">
        <w:rPr>
          <w:sz w:val="28"/>
          <w:szCs w:val="28"/>
        </w:rPr>
        <w:t>С учетом территорий высокая доля результатов от 80 до 100 баллов у участников ЕГЭ  из</w:t>
      </w:r>
      <w:r>
        <w:rPr>
          <w:sz w:val="28"/>
          <w:szCs w:val="28"/>
        </w:rPr>
        <w:t xml:space="preserve"> г. Армавира ,</w:t>
      </w:r>
      <w:r w:rsidRPr="00297E38">
        <w:rPr>
          <w:sz w:val="28"/>
          <w:szCs w:val="28"/>
        </w:rPr>
        <w:t xml:space="preserve"> г. Краснодара, Лабинского и Тимашевского районов. </w:t>
      </w:r>
    </w:p>
    <w:p w:rsidR="00DD289D" w:rsidRPr="00260E30" w:rsidRDefault="00DD289D" w:rsidP="00324B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общем,</w:t>
      </w:r>
      <w:r w:rsidRPr="00260E30">
        <w:rPr>
          <w:sz w:val="28"/>
          <w:szCs w:val="28"/>
        </w:rPr>
        <w:t xml:space="preserve"> результаты ЕГЭ по русскому языку в 2017 году несколько ниже </w:t>
      </w:r>
      <w:r>
        <w:rPr>
          <w:sz w:val="28"/>
          <w:szCs w:val="28"/>
        </w:rPr>
        <w:t>по количеству высокобалльников по сравнению с 2016</w:t>
      </w:r>
      <w:r w:rsidRPr="00260E30">
        <w:rPr>
          <w:sz w:val="28"/>
          <w:szCs w:val="28"/>
        </w:rPr>
        <w:t xml:space="preserve"> годом. </w:t>
      </w:r>
    </w:p>
    <w:p w:rsidR="00DD289D" w:rsidRPr="009C600B" w:rsidRDefault="00DD289D" w:rsidP="00324BF7">
      <w:pPr>
        <w:ind w:firstLine="567"/>
        <w:jc w:val="both"/>
        <w:rPr>
          <w:sz w:val="28"/>
          <w:szCs w:val="28"/>
        </w:rPr>
      </w:pPr>
      <w:r w:rsidRPr="00260E30">
        <w:rPr>
          <w:sz w:val="28"/>
          <w:szCs w:val="28"/>
        </w:rPr>
        <w:t>Более успешно ученики справились с анализом микротекста, а также с заданиями, проверяющими знания по орфографии</w:t>
      </w:r>
      <w:r w:rsidRPr="009C600B">
        <w:rPr>
          <w:sz w:val="28"/>
          <w:szCs w:val="28"/>
        </w:rPr>
        <w:t>, кроме №9 (правописание приставок). Значительно лучше стало выполняться задание с фрагментом рецензии, направленное на проверку умения выделять в тексте изобразительно-выразительные средства. Также улучшились показатели по критериям, связанным с написанием сочинения в формате ЕГЭ по русскому языку. Средний краевой балл за сочинение стабильно высок.</w:t>
      </w:r>
    </w:p>
    <w:p w:rsidR="00DD289D" w:rsidRDefault="00DD289D" w:rsidP="00324BF7">
      <w:pPr>
        <w:ind w:firstLine="567"/>
        <w:jc w:val="both"/>
        <w:rPr>
          <w:sz w:val="28"/>
          <w:szCs w:val="28"/>
        </w:rPr>
      </w:pPr>
      <w:r w:rsidRPr="009C600B">
        <w:rPr>
          <w:sz w:val="28"/>
          <w:szCs w:val="28"/>
        </w:rPr>
        <w:lastRenderedPageBreak/>
        <w:t>В целом результаты ЕГЭ по русскому языку в 2017 году вполне сопоставимы с  2016 годом.</w:t>
      </w:r>
    </w:p>
    <w:p w:rsidR="00DD289D" w:rsidRPr="00DD2F53" w:rsidRDefault="00DD289D" w:rsidP="00324BF7">
      <w:pPr>
        <w:rPr>
          <w:b/>
          <w:sz w:val="28"/>
          <w:szCs w:val="28"/>
        </w:rPr>
      </w:pPr>
    </w:p>
    <w:p w:rsidR="00DD289D" w:rsidRPr="00F14598" w:rsidRDefault="00DD289D" w:rsidP="00324BF7">
      <w:pPr>
        <w:rPr>
          <w:b/>
          <w:bCs/>
          <w:smallCaps/>
          <w:sz w:val="28"/>
          <w:szCs w:val="28"/>
        </w:rPr>
      </w:pPr>
      <w:r w:rsidRPr="00F14598">
        <w:rPr>
          <w:b/>
          <w:smallCaps/>
          <w:sz w:val="28"/>
          <w:szCs w:val="28"/>
        </w:rPr>
        <w:t xml:space="preserve">4. </w:t>
      </w:r>
      <w:r w:rsidRPr="00F14598">
        <w:rPr>
          <w:b/>
          <w:smallCaps/>
        </w:rPr>
        <w:t>АНАЛИЗ РЕЗУЛЬТАТОВ ВЫПОЛНЕНИЯ ОТДЕЛЬНЫХ ЗАДАНИЙ ИЛИ ГРУПП ЗАДАНИЙ</w:t>
      </w:r>
      <w:r>
        <w:rPr>
          <w:b/>
          <w:smallCaps/>
        </w:rPr>
        <w:t>.</w:t>
      </w:r>
    </w:p>
    <w:p w:rsidR="00DD289D" w:rsidRPr="00E84F0E" w:rsidRDefault="00DD289D" w:rsidP="00324BF7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11</w:t>
      </w:r>
    </w:p>
    <w:p w:rsidR="00DD289D" w:rsidRPr="00DD2F53" w:rsidRDefault="00DD289D" w:rsidP="00324BF7">
      <w:pPr>
        <w:pStyle w:val="a3"/>
        <w:spacing w:after="0" w:line="240" w:lineRule="auto"/>
        <w:ind w:left="1985"/>
        <w:jc w:val="right"/>
        <w:rPr>
          <w:rFonts w:ascii="Times New Roman" w:hAnsi="Times New Roman"/>
          <w:sz w:val="28"/>
          <w:szCs w:val="28"/>
        </w:rPr>
      </w:pPr>
    </w:p>
    <w:tbl>
      <w:tblPr>
        <w:tblW w:w="5206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730"/>
        <w:gridCol w:w="1606"/>
        <w:gridCol w:w="2333"/>
        <w:gridCol w:w="585"/>
        <w:gridCol w:w="1252"/>
        <w:gridCol w:w="1252"/>
        <w:gridCol w:w="1252"/>
        <w:gridCol w:w="1250"/>
      </w:tblGrid>
      <w:tr w:rsidR="00DD289D" w:rsidRPr="00022502" w:rsidTr="00071AE8">
        <w:trPr>
          <w:cantSplit/>
          <w:trHeight w:val="1103"/>
          <w:tblHeader/>
        </w:trPr>
        <w:tc>
          <w:tcPr>
            <w:tcW w:w="3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</w:pPr>
            <w:r w:rsidRPr="00022502">
              <w:rPr>
                <w:bCs/>
              </w:rPr>
              <w:t>Обозначение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</w:pPr>
            <w:r w:rsidRPr="00022502">
              <w:rPr>
                <w:bCs/>
              </w:rPr>
              <w:t>задания в работе</w:t>
            </w:r>
          </w:p>
        </w:tc>
        <w:tc>
          <w:tcPr>
            <w:tcW w:w="7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</w:pPr>
            <w:r w:rsidRPr="00022502">
              <w:rPr>
                <w:bCs/>
              </w:rPr>
              <w:t>Проверяемые элементы содержания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</w:pPr>
            <w:r w:rsidRPr="00022502">
              <w:rPr>
                <w:bCs/>
              </w:rPr>
              <w:t>Проверяемые умения</w:t>
            </w:r>
          </w:p>
        </w:tc>
        <w:tc>
          <w:tcPr>
            <w:tcW w:w="2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</w:pPr>
            <w:r w:rsidRPr="00022502">
              <w:rPr>
                <w:bCs/>
              </w:rPr>
              <w:t>Уровень сложности задания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Процент (балл)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</w:pPr>
            <w:r w:rsidRPr="00022502">
              <w:t>выполнения по региону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DD289D" w:rsidRPr="00022502" w:rsidTr="00071AE8">
        <w:trPr>
          <w:cantSplit/>
          <w:trHeight w:val="1102"/>
          <w:tblHeader/>
        </w:trPr>
        <w:tc>
          <w:tcPr>
            <w:tcW w:w="35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8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rPr>
                <w:sz w:val="28"/>
              </w:rPr>
              <w:t>средний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rPr>
                <w:bCs/>
                <w:sz w:val="28"/>
              </w:rPr>
              <w:t>в группе не преодолевших минимальный балл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rPr>
                <w:bCs/>
                <w:sz w:val="28"/>
              </w:rPr>
              <w:t>в группе 60-80 т.б.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rPr>
                <w:bCs/>
                <w:sz w:val="28"/>
              </w:rPr>
              <w:t>в группе 80-100 т.б.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Информационная обработка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письменных текстов различных стилей и жанров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1. Использовать основные виды чтения (ознакомительно-изучающее, ознакомительно-реферативное и др.) в зависимости от коммуникативной задачи;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2. Извлекать необходимую информацию из различных источников: учебно-научных текстов, справочной литературы, средств массовой информации;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3. Владеть основными приёмами информационной переработки письменного текста.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1,94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1,95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1,99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2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Средства связи предложений в тексте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 xml:space="preserve">1. Проводить лингвистический анализ учебно-научных, деловых, публицистических, </w:t>
            </w:r>
            <w:r w:rsidRPr="00022502">
              <w:lastRenderedPageBreak/>
              <w:t>разговорных и художественных текстов;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2. Использовать основные виды чтения (ознакомительно-изучающее, ознакомительно-реферативное и др.) в зависимости от коммуникативной задачи.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lastRenderedPageBreak/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95,3%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96,2%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98,5%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3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rPr>
                <w:sz w:val="22"/>
                <w:szCs w:val="22"/>
              </w:rPr>
              <w:t>Лексическое значение слова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1. Проводить различные виды анализа языковых единиц, языковых явлений и фактов;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2. Проводить лингвистический анализ учебно-научных, деловых, публицистических, разговорных и художественных текстов;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3. Использовать основные виды чтения (ознакомительно-изучающее, ознакомительно-реферативное и др.) в зависимости от коммуникативной задачи.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93,2%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93,4%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99,1%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4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Орфоэпические нормы (постановка ударения)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 xml:space="preserve">Проводить различные виды анализа языковых </w:t>
            </w:r>
            <w:r w:rsidRPr="00022502">
              <w:lastRenderedPageBreak/>
              <w:t>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lastRenderedPageBreak/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82,7%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83,1%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96,4%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5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Лексические нормы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(употребление слова в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соответствии с точным лексическим значением и требованием лексической сочетаемости)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DD289D" w:rsidRPr="00022502" w:rsidRDefault="00DD289D" w:rsidP="00324BF7">
            <w:pPr>
              <w:jc w:val="center"/>
              <w:rPr>
                <w:rFonts w:ascii="Arial" w:hAnsi="Arial" w:cs="Arial"/>
                <w:color w:val="000000"/>
              </w:rPr>
            </w:pPr>
            <w:r w:rsidRPr="00022502">
              <w:rPr>
                <w:color w:val="000000"/>
              </w:rPr>
              <w:t>59,8</w:t>
            </w:r>
            <w:r w:rsidRPr="00022502">
              <w:rPr>
                <w:rFonts w:ascii="Arial" w:hAnsi="Arial" w:cs="Arial"/>
                <w:color w:val="000000"/>
              </w:rPr>
              <w:t>%</w:t>
            </w:r>
          </w:p>
          <w:p w:rsidR="00DD289D" w:rsidRPr="00022502" w:rsidRDefault="00DD289D" w:rsidP="00324BF7">
            <w:pPr>
              <w:jc w:val="center"/>
            </w:pP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56,3%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86,6%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6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Морфологические нормы (образование форм слова)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59,5%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96,2%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96,8%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7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Синтаксические нормы. Нормы согласования. Нормы управления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4,21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4,42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4,95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8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rPr>
                <w:sz w:val="22"/>
                <w:szCs w:val="22"/>
                <w:lang w:eastAsia="en-US"/>
              </w:rPr>
              <w:t>Правописание корней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72,2%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71,3%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92,3%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9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rPr>
                <w:sz w:val="22"/>
                <w:szCs w:val="22"/>
                <w:lang w:eastAsia="en-US"/>
              </w:rPr>
              <w:t>Правописание приставок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54,1%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49,5%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74,8%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Правописание суффиксов различных частей речи (кроме -Н-/-НН-)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91,8%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93,5%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99,1%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lastRenderedPageBreak/>
              <w:t>11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Правописание личных окончаний глаголов и суффиксов причастий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67,3%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63,1%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93,8%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12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rPr>
                <w:sz w:val="22"/>
                <w:szCs w:val="22"/>
                <w:lang w:eastAsia="en-US"/>
              </w:rPr>
              <w:t>Слитное и раздельное написание НЕ с различными частями речи. Правописание НЕ и НИ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74,4%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72,8%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94,2%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13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Слитное, дефисное, раздельное написание слов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firstLine="67"/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86,2%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88,0%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98,3%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14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Правописание -Н- и -НН- в различных частях речи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78,8%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77,5%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91,3%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15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Знаки препинания в простом осложнённом предложении (с однородными членами). Пунктуация в сложносочинённом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предложении и простом предложении с однородными членами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1,57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1,55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1,92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16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Знаки препинания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lastRenderedPageBreak/>
              <w:t>в предложениях с обособленными членами (определениями, обстоятельствами,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rPr>
                <w:sz w:val="22"/>
                <w:szCs w:val="22"/>
                <w:lang w:eastAsia="en-US"/>
              </w:rPr>
              <w:t>приложениями, дополнениями)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lastRenderedPageBreak/>
              <w:t xml:space="preserve">Проводить различные виды </w:t>
            </w:r>
            <w:r w:rsidRPr="00022502">
              <w:lastRenderedPageBreak/>
              <w:t>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lastRenderedPageBreak/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>64,7%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59,5%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94,5%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17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Знаки препинания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79,7%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79,3%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97,6%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18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Знаки препинания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в сложноподчинённом предложении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89,7%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94,4%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99,8%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19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 xml:space="preserve">Знаки препинания в сложном предложении с разными видами связи. Знаки препинания в сложном предложении с союзной и бессоюзной </w:t>
            </w:r>
            <w:r w:rsidRPr="00022502">
              <w:rPr>
                <w:sz w:val="22"/>
                <w:szCs w:val="22"/>
                <w:lang w:eastAsia="en-US"/>
              </w:rPr>
              <w:lastRenderedPageBreak/>
              <w:t>связью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lastRenderedPageBreak/>
              <w:t>Проводить различные виды анализа языковых единиц, языковых явлений и фактов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41,2%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32,5%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87,7%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20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1. Использовать основные виды чтения (ознакомительно-изучающее, ознакомительно-реферативное и др.) в зависимости от коммуникативной задачи;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2. Извлекать необходимую информацию из различных источников: учебно-научных текстов, справочной литературы, средств массовой информации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69,0%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67,6%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84,7%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21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Функционально-смысловые типы речи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1. Проводить различные виды анализа языковых единиц, языковых явлений и фактов;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2. Проводить лингвистический анализ учебно-научных, деловых, публицистических, разговорных и художественных текстов;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3. Использовать основные виды чтения (ознакомительно-</w:t>
            </w:r>
            <w:r w:rsidRPr="00022502">
              <w:lastRenderedPageBreak/>
              <w:t>изучающее, ознакомительно-реферативное и др.) в зависимости от коммуникативной задачи.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lastRenderedPageBreak/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37,8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28,8%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60,5%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2502">
              <w:rPr>
                <w:b/>
              </w:rPr>
              <w:t>22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Лексическое значение слова. Синонимы. Антонимы. Омонимы. Фразеологические обороты. Группы слов по происхождению и употреблению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1. Проводить различные виды анализа языковых единиц, языковых явлений и фактов;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2. Проводить лингвистический анализ учебно-научных, деловых, публицистических, разговорных и художественных текстов;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3. Использовать основные виды чтения (ознакомительно-изучающее, ознакомительно-реферативное и др.) в зависимости от коммуникативной задачи.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firstLine="67"/>
              <w:jc w:val="center"/>
            </w:pPr>
            <w:r w:rsidRPr="00022502">
              <w:t>Б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62,9%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61,9%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86,4%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firstLine="67"/>
              <w:jc w:val="center"/>
              <w:rPr>
                <w:b/>
              </w:rPr>
            </w:pPr>
            <w:r w:rsidRPr="00022502">
              <w:rPr>
                <w:b/>
              </w:rPr>
              <w:t>23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Средства связи предложений в тексте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1. Проводить различные виды анализа языковых единиц, языковых явлений и фактов;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 xml:space="preserve">2. Проводить лингвистический анализ учебно-научных, деловых, публицистических, </w:t>
            </w:r>
            <w:r w:rsidRPr="00022502">
              <w:lastRenderedPageBreak/>
              <w:t>разговорных и художественных текстов.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firstLine="67"/>
              <w:jc w:val="center"/>
            </w:pPr>
            <w:r w:rsidRPr="00022502">
              <w:lastRenderedPageBreak/>
              <w:t>В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>37,0%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 xml:space="preserve"> 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>30,9%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>62,2%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firstLine="67"/>
              <w:jc w:val="center"/>
              <w:rPr>
                <w:b/>
              </w:rPr>
            </w:pPr>
            <w:r w:rsidRPr="00022502">
              <w:rPr>
                <w:b/>
              </w:rPr>
              <w:t>24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Речь. Языковые средствавыразительности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1. Проводить различные виды анализа языковых единиц, языковых явлений и фактов;</w:t>
            </w:r>
          </w:p>
          <w:p w:rsidR="00DD289D" w:rsidRPr="00022502" w:rsidRDefault="00DD289D" w:rsidP="00324BF7">
            <w:r w:rsidRPr="00022502">
              <w:t>2. Осуществлять речевой самоконтроль; оценивать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DD289D" w:rsidRPr="00022502" w:rsidRDefault="00DD289D" w:rsidP="00324BF7">
            <w:r w:rsidRPr="00022502">
              <w:t>3. Разграничивать варианты норм, преднамеренные и непреднамеренные нарушения языковых норм;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4.Использовать основные виды чтения (ознакомительно-изучающее, ознакомительно-реферативное и др.) в зависимости от коммуникативной задачи.</w:t>
            </w:r>
          </w:p>
          <w:p w:rsidR="00DD289D" w:rsidRPr="00022502" w:rsidRDefault="00DD289D" w:rsidP="00324BF7">
            <w:pPr>
              <w:tabs>
                <w:tab w:val="left" w:pos="301"/>
                <w:tab w:val="left" w:pos="638"/>
                <w:tab w:val="left" w:pos="848"/>
              </w:tabs>
              <w:autoSpaceDE w:val="0"/>
              <w:autoSpaceDN w:val="0"/>
              <w:adjustRightInd w:val="0"/>
              <w:ind w:hanging="112"/>
            </w:pPr>
            <w:r w:rsidRPr="00022502">
              <w:t xml:space="preserve">5.Извлекать </w:t>
            </w:r>
            <w:r w:rsidRPr="00022502">
              <w:lastRenderedPageBreak/>
              <w:t>необходимую информацию из различных источников: учебно-научных текстов, справочной литературы, средств массовой информации;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ind w:hanging="112"/>
            </w:pPr>
            <w:r w:rsidRPr="00022502">
              <w:t>6. Владеть основными приёмами информационной переработки письменного текста.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firstLine="67"/>
              <w:jc w:val="center"/>
            </w:pPr>
            <w:r w:rsidRPr="00022502">
              <w:lastRenderedPageBreak/>
              <w:t>В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3,11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3,10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3,73</w:t>
            </w:r>
          </w:p>
        </w:tc>
      </w:tr>
      <w:tr w:rsidR="00DD289D" w:rsidRPr="00022502" w:rsidTr="00071AE8">
        <w:trPr>
          <w:trHeight w:val="481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firstLine="67"/>
              <w:jc w:val="center"/>
              <w:rPr>
                <w:b/>
              </w:rPr>
            </w:pPr>
            <w:r w:rsidRPr="00022502">
              <w:rPr>
                <w:b/>
              </w:rPr>
              <w:t>25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Сочинение. Информационная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обработка текста. Употребление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502">
              <w:rPr>
                <w:sz w:val="22"/>
                <w:szCs w:val="22"/>
                <w:lang w:eastAsia="en-US"/>
              </w:rPr>
              <w:t>языковых средств в зависимости от речевой ситуации. Создание текстов различных стилей и функционально-смысловых типов речи</w:t>
            </w:r>
          </w:p>
        </w:tc>
        <w:tc>
          <w:tcPr>
            <w:tcW w:w="11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1. Создавать письменные высказывания различных типов и жанров в социально- культурной, учебно-научной (на материале изучаемых учебных дисциплин), деловой сферах общения; редактировать собственный текст;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 xml:space="preserve">2. Применять в практике речевого общения основные орфоэпические, лексические, грамматические нормы современного русского </w:t>
            </w:r>
            <w:r w:rsidRPr="00022502">
              <w:lastRenderedPageBreak/>
              <w:t>литературного языка; использовать в собственной речевой практике синонимические ресурсы русского языка;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3. Применять в практике письма орфографические и пунктуационные нормы современного русского литературного языка;</w:t>
            </w:r>
          </w:p>
          <w:p w:rsidR="00DD289D" w:rsidRPr="00022502" w:rsidRDefault="00DD289D" w:rsidP="00324BF7">
            <w:pPr>
              <w:autoSpaceDE w:val="0"/>
              <w:autoSpaceDN w:val="0"/>
              <w:adjustRightInd w:val="0"/>
            </w:pPr>
            <w:r w:rsidRPr="00022502">
              <w:t>4. Соблюдать нормы речевого поведения в различных сферах и ситуациях общения, в том числе при обсуждении дискуссионных проблем.</w:t>
            </w:r>
          </w:p>
        </w:tc>
        <w:tc>
          <w:tcPr>
            <w:tcW w:w="2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autoSpaceDE w:val="0"/>
              <w:autoSpaceDN w:val="0"/>
              <w:adjustRightInd w:val="0"/>
              <w:ind w:firstLine="67"/>
            </w:pPr>
            <w:r w:rsidRPr="00022502">
              <w:lastRenderedPageBreak/>
              <w:t>В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r w:rsidRPr="00022502">
              <w:t xml:space="preserve">16,42 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0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17,55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289D" w:rsidRPr="00022502" w:rsidRDefault="00DD289D" w:rsidP="00324BF7">
            <w:pPr>
              <w:jc w:val="center"/>
            </w:pPr>
            <w:r w:rsidRPr="00022502">
              <w:t>18,67</w:t>
            </w:r>
          </w:p>
        </w:tc>
      </w:tr>
    </w:tbl>
    <w:p w:rsidR="00DD289D" w:rsidRDefault="00DD289D" w:rsidP="00324BF7">
      <w:pPr>
        <w:jc w:val="both"/>
        <w:rPr>
          <w:sz w:val="28"/>
          <w:szCs w:val="28"/>
        </w:rPr>
      </w:pPr>
    </w:p>
    <w:p w:rsidR="00DD289D" w:rsidRDefault="00DD289D" w:rsidP="00324BF7">
      <w:pPr>
        <w:ind w:firstLine="708"/>
        <w:jc w:val="both"/>
        <w:rPr>
          <w:sz w:val="28"/>
        </w:rPr>
      </w:pPr>
      <w:r>
        <w:rPr>
          <w:sz w:val="28"/>
        </w:rPr>
        <w:t xml:space="preserve">Анализ полученных результатов показал, что в целом усвоение элементов содержания почти всех заданий базового уровня, представленных в КИМ ЕГЭ, можно считать достаточным. Исключение составляют задания № 21,23 по исходному тексту. Наибольшую трудность у выпускников вызвало задание №21 </w:t>
      </w:r>
      <w:r w:rsidRPr="00DE049B">
        <w:rPr>
          <w:sz w:val="28"/>
        </w:rPr>
        <w:t>на выделение средств связи предложений в тексте – всего 37 % выполнения. Чуть лучше учащиеся справились с заданием № 23 на определение функционально-смысловых типов речи. Процент выполнения данного задания мо</w:t>
      </w:r>
      <w:r>
        <w:rPr>
          <w:sz w:val="28"/>
        </w:rPr>
        <w:t>жно считать очень низким – 37,8 %</w:t>
      </w:r>
      <w:r w:rsidRPr="00732C46">
        <w:rPr>
          <w:sz w:val="28"/>
        </w:rPr>
        <w:t xml:space="preserve">. </w:t>
      </w:r>
      <w:r>
        <w:rPr>
          <w:sz w:val="28"/>
        </w:rPr>
        <w:t xml:space="preserve">Также достаточно трудным для учащихся оказалось задание №19 – 41,2 %. Это традиционно сложное задание связано с недостаточным усвоением синтаксиса, неумением учащихся видеть границы частей предложения и слабыми навыками разбора предложения с </w:t>
      </w:r>
      <w:r>
        <w:rPr>
          <w:sz w:val="28"/>
        </w:rPr>
        <w:lastRenderedPageBreak/>
        <w:t>различными видами связи. Неожиданно низкими оказались результаты выполнения задания №9, в котором проверяются знания по орфографии. Возможно, в процессе обобщающего повторения выполнялось недостаточное количество тренировочных упражнений на данные правила.</w:t>
      </w:r>
    </w:p>
    <w:p w:rsidR="00DD289D" w:rsidRPr="00732C46" w:rsidRDefault="00DD289D" w:rsidP="00324BF7">
      <w:pPr>
        <w:ind w:firstLine="708"/>
        <w:jc w:val="both"/>
        <w:rPr>
          <w:sz w:val="28"/>
        </w:rPr>
      </w:pPr>
      <w:r>
        <w:rPr>
          <w:sz w:val="28"/>
        </w:rPr>
        <w:t xml:space="preserve">Вместе с тем нужно отметить, что абсолютное большинство заданий  </w:t>
      </w:r>
      <w:r w:rsidRPr="00715E91">
        <w:rPr>
          <w:sz w:val="28"/>
        </w:rPr>
        <w:t>тестовой части было выполнено на достаточно высоком уровне. С одним из самых сложных заданий (№24) выпускники справились хорошо. Процент выполнения этого</w:t>
      </w:r>
      <w:r>
        <w:rPr>
          <w:sz w:val="28"/>
        </w:rPr>
        <w:t xml:space="preserve"> сложного задания постоянно повышается.</w:t>
      </w:r>
    </w:p>
    <w:p w:rsidR="00DD289D" w:rsidRDefault="00DD289D" w:rsidP="00324BF7">
      <w:pPr>
        <w:ind w:firstLine="708"/>
        <w:jc w:val="both"/>
        <w:rPr>
          <w:sz w:val="28"/>
        </w:rPr>
      </w:pPr>
      <w:r>
        <w:rPr>
          <w:sz w:val="28"/>
        </w:rPr>
        <w:t>Задание № 25</w:t>
      </w:r>
      <w:r w:rsidRPr="00732C46">
        <w:rPr>
          <w:sz w:val="28"/>
        </w:rPr>
        <w:t xml:space="preserve"> высокого уровня сложности учащиеся р</w:t>
      </w:r>
      <w:r>
        <w:rPr>
          <w:sz w:val="28"/>
        </w:rPr>
        <w:t>егиона выполнили на достаточном уровне. Однако результаты по отдельным критериямоценки развёрнутого ответа заставляют обратить серьёзное внимание на совершенствование контролируемых умений. По критериям содержания – это комментарий исходного текста и аргументация. Кроме того, особенное беспокойство вызывает невысокий уровень пунктуационной грамотности выпускников. Трудности, выявленные при анализе полученных данных, определяют направления их устранения, корректировку методики преподавания предмета.</w:t>
      </w:r>
    </w:p>
    <w:p w:rsidR="00DD289D" w:rsidRDefault="00DD289D" w:rsidP="00324BF7">
      <w:pPr>
        <w:ind w:firstLine="708"/>
        <w:jc w:val="both"/>
        <w:rPr>
          <w:sz w:val="28"/>
        </w:rPr>
      </w:pPr>
      <w:r>
        <w:rPr>
          <w:sz w:val="28"/>
        </w:rPr>
        <w:t>Общая положительная динамика результатов ЕГЭ по русскому языку в Краснодарском крае, на наш взгляд, напрямую связана с выстроенной региональной оценкой качества образования МОН</w:t>
      </w:r>
      <w:r w:rsidRPr="00715E91">
        <w:rPr>
          <w:sz w:val="28"/>
        </w:rPr>
        <w:t>и МП</w:t>
      </w:r>
      <w:r>
        <w:rPr>
          <w:sz w:val="28"/>
        </w:rPr>
        <w:t xml:space="preserve"> КК и ЦОКО, системой повышения квалификации ГБОУ ИРО КК (курсы, семинары, вебинары), а также проведением Краевых диагностических работ с опорой на демоверсии ОГЭ и ЕГЭ текущего года.</w:t>
      </w:r>
    </w:p>
    <w:p w:rsidR="00DD289D" w:rsidRPr="00DD2F53" w:rsidRDefault="00DD289D" w:rsidP="00324BF7">
      <w:pPr>
        <w:jc w:val="both"/>
        <w:rPr>
          <w:sz w:val="28"/>
          <w:szCs w:val="28"/>
        </w:rPr>
      </w:pPr>
    </w:p>
    <w:p w:rsidR="00DD289D" w:rsidRDefault="00DD289D" w:rsidP="00324BF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Основные УМК по предмету, которые использовались в ОО в 201</w:t>
      </w:r>
      <w:r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уч.г. </w:t>
      </w:r>
    </w:p>
    <w:p w:rsidR="00DD289D" w:rsidRDefault="00DD289D" w:rsidP="00324BF7">
      <w:pPr>
        <w:ind w:firstLine="540"/>
        <w:jc w:val="right"/>
        <w:rPr>
          <w:i/>
          <w:sz w:val="28"/>
          <w:szCs w:val="28"/>
        </w:rPr>
      </w:pPr>
      <w:r w:rsidRPr="00A9105A">
        <w:rPr>
          <w:i/>
          <w:sz w:val="28"/>
          <w:szCs w:val="28"/>
        </w:rPr>
        <w:t>Таблица 12</w:t>
      </w:r>
    </w:p>
    <w:p w:rsidR="00DD289D" w:rsidRPr="00DD2F53" w:rsidRDefault="00DD289D" w:rsidP="00324BF7">
      <w:pPr>
        <w:ind w:firstLine="540"/>
        <w:jc w:val="right"/>
        <w:rPr>
          <w:b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7"/>
        <w:gridCol w:w="3118"/>
      </w:tblGrid>
      <w:tr w:rsidR="00DD289D" w:rsidRPr="00022502" w:rsidTr="00071AE8">
        <w:tc>
          <w:tcPr>
            <w:tcW w:w="6947" w:type="dxa"/>
          </w:tcPr>
          <w:p w:rsidR="00DD289D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02943">
              <w:rPr>
                <w:rFonts w:ascii="Times New Roman" w:hAnsi="Times New Roman"/>
                <w:sz w:val="28"/>
                <w:szCs w:val="28"/>
              </w:rPr>
              <w:t>Название УМК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русскому языку</w:t>
            </w:r>
          </w:p>
        </w:tc>
        <w:tc>
          <w:tcPr>
            <w:tcW w:w="3118" w:type="dxa"/>
          </w:tcPr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943">
              <w:rPr>
                <w:rFonts w:ascii="Times New Roman" w:hAnsi="Times New Roman"/>
                <w:sz w:val="28"/>
                <w:szCs w:val="28"/>
              </w:rPr>
              <w:t>Примерный процент ОО, в которых использовался данный УМК</w:t>
            </w:r>
          </w:p>
        </w:tc>
      </w:tr>
      <w:tr w:rsidR="00DD289D" w:rsidRPr="00022502" w:rsidTr="00071AE8">
        <w:tc>
          <w:tcPr>
            <w:tcW w:w="6947" w:type="dxa"/>
          </w:tcPr>
          <w:p w:rsidR="00DD289D" w:rsidRDefault="00DD289D" w:rsidP="00324BF7">
            <w:pPr>
              <w:pStyle w:val="a3"/>
              <w:spacing w:after="0" w:line="240" w:lineRule="auto"/>
              <w:ind w:left="0"/>
            </w:pPr>
          </w:p>
          <w:p w:rsidR="00DD289D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УМК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 ред. Т.А. Ладыженской. -  Издательство «Просвещение».</w:t>
            </w:r>
          </w:p>
          <w:p w:rsidR="00DD289D" w:rsidRPr="00022502" w:rsidRDefault="00DD289D" w:rsidP="00324BF7"/>
        </w:tc>
        <w:tc>
          <w:tcPr>
            <w:tcW w:w="3118" w:type="dxa"/>
          </w:tcPr>
          <w:p w:rsidR="00DD289D" w:rsidRPr="00022502" w:rsidRDefault="00DD289D" w:rsidP="00324BF7">
            <w:pPr>
              <w:jc w:val="center"/>
            </w:pPr>
          </w:p>
          <w:p w:rsidR="00DD289D" w:rsidRPr="00022502" w:rsidRDefault="00DD289D" w:rsidP="00324BF7">
            <w:pPr>
              <w:jc w:val="center"/>
            </w:pPr>
          </w:p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0294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DD289D" w:rsidRPr="00022502" w:rsidTr="00071AE8">
        <w:trPr>
          <w:trHeight w:val="1074"/>
        </w:trPr>
        <w:tc>
          <w:tcPr>
            <w:tcW w:w="6947" w:type="dxa"/>
          </w:tcPr>
          <w:p w:rsidR="00DD289D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DD289D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УМК под ред.  Е.А. Быстровой. – Издательство «Русское слово».</w:t>
            </w:r>
          </w:p>
          <w:p w:rsidR="00DD289D" w:rsidRPr="00022502" w:rsidRDefault="00DD289D" w:rsidP="00324BF7"/>
        </w:tc>
        <w:tc>
          <w:tcPr>
            <w:tcW w:w="3118" w:type="dxa"/>
          </w:tcPr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D289D" w:rsidRPr="00022502" w:rsidTr="00071AE8">
        <w:trPr>
          <w:trHeight w:val="835"/>
        </w:trPr>
        <w:tc>
          <w:tcPr>
            <w:tcW w:w="6947" w:type="dxa"/>
          </w:tcPr>
          <w:p w:rsidR="00DD289D" w:rsidRPr="00022502" w:rsidRDefault="00DD289D" w:rsidP="00324BF7"/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3. УМК под ред. Л. М. Рыбченковой.- Издательство «Просвещение».</w:t>
            </w:r>
          </w:p>
        </w:tc>
        <w:tc>
          <w:tcPr>
            <w:tcW w:w="3118" w:type="dxa"/>
          </w:tcPr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D289D" w:rsidRPr="00022502" w:rsidTr="00071AE8">
        <w:trPr>
          <w:trHeight w:val="856"/>
        </w:trPr>
        <w:tc>
          <w:tcPr>
            <w:tcW w:w="6947" w:type="dxa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lastRenderedPageBreak/>
              <w:t>4.  УМК  под ред. А.Д. Шмелёва.</w:t>
            </w:r>
            <w:r w:rsidRPr="00022502">
              <w:rPr>
                <w:sz w:val="22"/>
                <w:szCs w:val="22"/>
              </w:rPr>
              <w:t xml:space="preserve"> - </w:t>
            </w:r>
            <w:r w:rsidRPr="00022502">
              <w:rPr>
                <w:sz w:val="28"/>
                <w:szCs w:val="28"/>
              </w:rPr>
              <w:t>Издательский центр ВЕНТАНА-ГРАФ.</w:t>
            </w:r>
          </w:p>
        </w:tc>
        <w:tc>
          <w:tcPr>
            <w:tcW w:w="3118" w:type="dxa"/>
          </w:tcPr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94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D289D" w:rsidRPr="00022502" w:rsidTr="00071AE8">
        <w:trPr>
          <w:trHeight w:val="856"/>
        </w:trPr>
        <w:tc>
          <w:tcPr>
            <w:tcW w:w="6947" w:type="dxa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5. Гольцова Н.Г., Шамшин И.В., Мищерина М.А. Русский язык. В 2-х частях.- Издательство «Русское слово».</w:t>
            </w:r>
          </w:p>
        </w:tc>
        <w:tc>
          <w:tcPr>
            <w:tcW w:w="3118" w:type="dxa"/>
          </w:tcPr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DD289D" w:rsidRDefault="00DD289D" w:rsidP="00324BF7">
      <w:pPr>
        <w:ind w:firstLine="540"/>
        <w:jc w:val="right"/>
        <w:rPr>
          <w:b/>
          <w:i/>
          <w:sz w:val="28"/>
          <w:szCs w:val="28"/>
        </w:rPr>
      </w:pPr>
    </w:p>
    <w:p w:rsidR="00DD289D" w:rsidRPr="00DD2F53" w:rsidRDefault="00DD289D" w:rsidP="00324BF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D2F53">
        <w:rPr>
          <w:rFonts w:ascii="Times New Roman" w:hAnsi="Times New Roman"/>
          <w:b/>
          <w:sz w:val="28"/>
          <w:szCs w:val="28"/>
        </w:rPr>
        <w:t>Меры методической поддержки изучения учебного предмета в 201</w:t>
      </w:r>
      <w:r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  <w:u w:val="single"/>
        </w:rPr>
        <w:t>уч.г.</w:t>
      </w:r>
    </w:p>
    <w:p w:rsidR="00DD289D" w:rsidRPr="00DD2F53" w:rsidRDefault="00DD289D" w:rsidP="00324BF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  <w:r w:rsidRPr="00DD2F53">
        <w:rPr>
          <w:rFonts w:ascii="Times New Roman" w:hAnsi="Times New Roman"/>
          <w:sz w:val="28"/>
          <w:szCs w:val="28"/>
          <w:u w:val="single"/>
        </w:rPr>
        <w:t>На региональном уровне</w:t>
      </w:r>
    </w:p>
    <w:p w:rsidR="00DD289D" w:rsidRDefault="00DD289D" w:rsidP="00324BF7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13</w:t>
      </w:r>
    </w:p>
    <w:p w:rsidR="00DD289D" w:rsidRPr="00DD2F53" w:rsidRDefault="00DD289D" w:rsidP="00324BF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"/>
        <w:gridCol w:w="1672"/>
        <w:gridCol w:w="7456"/>
      </w:tblGrid>
      <w:tr w:rsidR="00DD289D" w:rsidRPr="00022502" w:rsidTr="00071AE8">
        <w:trPr>
          <w:tblHeader/>
        </w:trPr>
        <w:tc>
          <w:tcPr>
            <w:tcW w:w="937" w:type="dxa"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672" w:type="dxa"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7456" w:type="dxa"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84A4A">
              <w:rPr>
                <w:rFonts w:ascii="Times New Roman" w:hAnsi="Times New Roman"/>
                <w:i/>
                <w:sz w:val="28"/>
                <w:szCs w:val="28"/>
              </w:rPr>
              <w:t>(указать тему и ор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ганизацию, проводящ</w:t>
            </w:r>
            <w:r w:rsidRPr="00184A4A">
              <w:rPr>
                <w:rFonts w:ascii="Times New Roman" w:hAnsi="Times New Roman"/>
                <w:i/>
                <w:sz w:val="28"/>
                <w:szCs w:val="28"/>
              </w:rPr>
              <w:t>ую мероприятие)</w:t>
            </w:r>
          </w:p>
        </w:tc>
      </w:tr>
      <w:tr w:rsidR="00DD289D" w:rsidRPr="00022502" w:rsidTr="00071AE8">
        <w:tc>
          <w:tcPr>
            <w:tcW w:w="937" w:type="dxa"/>
          </w:tcPr>
          <w:p w:rsidR="00DD289D" w:rsidRDefault="00DD289D" w:rsidP="00324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Ноябрь 2017</w:t>
            </w:r>
          </w:p>
        </w:tc>
        <w:tc>
          <w:tcPr>
            <w:tcW w:w="7456" w:type="dxa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КПК Методика работы тьюторов ЕГЭ и ГИА-9 с учителями русского языка и литературы. (ГБОУ ИРО Краснодарского края).</w:t>
            </w:r>
          </w:p>
        </w:tc>
      </w:tr>
      <w:tr w:rsidR="00DD289D" w:rsidRPr="00022502" w:rsidTr="00071AE8">
        <w:tc>
          <w:tcPr>
            <w:tcW w:w="937" w:type="dxa"/>
          </w:tcPr>
          <w:p w:rsidR="00DD289D" w:rsidRPr="00184A4A" w:rsidRDefault="00DD289D" w:rsidP="00324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Февраль-март 2018</w:t>
            </w:r>
          </w:p>
        </w:tc>
        <w:tc>
          <w:tcPr>
            <w:tcW w:w="7456" w:type="dxa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Организация обучения экспертов  ЕГЭ по русскому языку (ГБОУ ИРО Краснодарского края).</w:t>
            </w:r>
          </w:p>
        </w:tc>
      </w:tr>
      <w:tr w:rsidR="00DD289D" w:rsidRPr="00022502" w:rsidTr="00071AE8">
        <w:tc>
          <w:tcPr>
            <w:tcW w:w="937" w:type="dxa"/>
          </w:tcPr>
          <w:p w:rsidR="00DD289D" w:rsidRPr="00184A4A" w:rsidRDefault="00DD289D" w:rsidP="00324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72" w:type="dxa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Декабрь 2017- апрель 2018</w:t>
            </w:r>
          </w:p>
        </w:tc>
        <w:tc>
          <w:tcPr>
            <w:tcW w:w="7456" w:type="dxa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>Проведение и анализ результатов краевых диагностических работ по русскому языку как ресурс повышения качества подготовке к ОГЭ и ЕГЭ (ГБОУ ИРО Краснодарского края).</w:t>
            </w:r>
          </w:p>
        </w:tc>
      </w:tr>
    </w:tbl>
    <w:p w:rsidR="00DD289D" w:rsidRPr="00DD2F53" w:rsidRDefault="00DD289D" w:rsidP="00324BF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D289D" w:rsidRDefault="00DD289D" w:rsidP="00324B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ВЫВОДЫ</w:t>
      </w:r>
    </w:p>
    <w:p w:rsidR="00DD289D" w:rsidRPr="00E84F0E" w:rsidRDefault="00DD289D" w:rsidP="00324BF7">
      <w:pPr>
        <w:jc w:val="both"/>
        <w:rPr>
          <w:b/>
          <w:sz w:val="28"/>
          <w:szCs w:val="28"/>
        </w:rPr>
      </w:pPr>
    </w:p>
    <w:p w:rsidR="00DD289D" w:rsidRPr="00DD2F53" w:rsidRDefault="00DD289D" w:rsidP="00324BF7">
      <w:pPr>
        <w:pStyle w:val="3"/>
        <w:spacing w:before="0"/>
        <w:ind w:left="375"/>
        <w:rPr>
          <w:rFonts w:ascii="Times New Roman" w:hAnsi="Times New Roman"/>
          <w:b w:val="0"/>
          <w:smallCaps/>
          <w:color w:val="auto"/>
        </w:rPr>
      </w:pPr>
      <w:r w:rsidRPr="00DD2F53">
        <w:rPr>
          <w:rFonts w:ascii="Times New Roman" w:hAnsi="Times New Roman"/>
          <w:smallCaps/>
          <w:color w:val="auto"/>
        </w:rPr>
        <w:t>5. РЕКОМЕНДАЦИИ:</w:t>
      </w:r>
      <w:bookmarkStart w:id="7" w:name="_GoBack"/>
      <w:bookmarkEnd w:id="7"/>
    </w:p>
    <w:p w:rsidR="00DD289D" w:rsidRPr="00A4121F" w:rsidRDefault="00DD289D" w:rsidP="00324BF7">
      <w:pPr>
        <w:pStyle w:val="a3"/>
        <w:spacing w:after="0" w:line="240" w:lineRule="auto"/>
        <w:ind w:left="0" w:firstLine="578"/>
        <w:jc w:val="both"/>
      </w:pPr>
      <w:r w:rsidRPr="00CC6169">
        <w:rPr>
          <w:rFonts w:ascii="Times New Roman" w:hAnsi="Times New Roman"/>
          <w:sz w:val="28"/>
          <w:szCs w:val="28"/>
        </w:rPr>
        <w:t>По результатам единого государственного экзамена (ЕГЭ</w:t>
      </w:r>
      <w:r>
        <w:rPr>
          <w:rFonts w:ascii="Times New Roman" w:hAnsi="Times New Roman"/>
          <w:sz w:val="28"/>
          <w:szCs w:val="28"/>
        </w:rPr>
        <w:t>- 2017</w:t>
      </w:r>
      <w:r w:rsidRPr="00CC6169">
        <w:rPr>
          <w:rFonts w:ascii="Times New Roman" w:hAnsi="Times New Roman"/>
          <w:sz w:val="28"/>
          <w:szCs w:val="28"/>
        </w:rPr>
        <w:t xml:space="preserve">) по </w:t>
      </w:r>
      <w:r>
        <w:rPr>
          <w:rFonts w:ascii="Times New Roman" w:hAnsi="Times New Roman"/>
          <w:sz w:val="28"/>
          <w:szCs w:val="28"/>
        </w:rPr>
        <w:t>русскому языку</w:t>
      </w:r>
      <w:r w:rsidRPr="00CC6169">
        <w:rPr>
          <w:rFonts w:ascii="Times New Roman" w:hAnsi="Times New Roman"/>
          <w:sz w:val="28"/>
          <w:szCs w:val="28"/>
        </w:rPr>
        <w:t xml:space="preserve"> был выявлен р</w:t>
      </w:r>
      <w:r>
        <w:rPr>
          <w:rFonts w:ascii="Times New Roman" w:hAnsi="Times New Roman"/>
          <w:sz w:val="28"/>
          <w:szCs w:val="28"/>
        </w:rPr>
        <w:t xml:space="preserve">яд проблем, связанных с выполнением </w:t>
      </w:r>
      <w:r w:rsidRPr="00CC6169">
        <w:rPr>
          <w:rFonts w:ascii="Times New Roman" w:hAnsi="Times New Roman"/>
          <w:sz w:val="28"/>
          <w:szCs w:val="28"/>
        </w:rPr>
        <w:t>заданий повышенного уровня сложности с развернутым ответом.</w:t>
      </w:r>
    </w:p>
    <w:p w:rsidR="00DD289D" w:rsidRPr="00732C46" w:rsidRDefault="00DD289D" w:rsidP="00324BF7">
      <w:pPr>
        <w:jc w:val="both"/>
        <w:rPr>
          <w:b/>
          <w:bCs/>
          <w:i/>
          <w:iCs/>
          <w:sz w:val="28"/>
        </w:rPr>
      </w:pPr>
      <w:r w:rsidRPr="00732C46">
        <w:rPr>
          <w:sz w:val="28"/>
          <w:u w:val="single"/>
        </w:rPr>
        <w:t>Предложения по методике обучения школьников в соответствии с выявленными проблемными элементами содержания и видам деятельности</w:t>
      </w:r>
      <w:r>
        <w:rPr>
          <w:sz w:val="28"/>
          <w:u w:val="single"/>
        </w:rPr>
        <w:t>:</w:t>
      </w:r>
    </w:p>
    <w:p w:rsidR="00DD289D" w:rsidRDefault="00DD289D" w:rsidP="00324BF7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4121F">
        <w:rPr>
          <w:sz w:val="28"/>
          <w:szCs w:val="28"/>
        </w:rPr>
        <w:t>Р</w:t>
      </w:r>
      <w:r>
        <w:rPr>
          <w:sz w:val="28"/>
          <w:szCs w:val="28"/>
        </w:rPr>
        <w:t>асширять кругозор учащихся, использовать в практике преподавания тексты многовекторной тематики классической и современной литературы, ставящие перед выпускником серьёзные проблемы нравственного выбора и одновременно отличающиеся стилевым разнообразием.</w:t>
      </w:r>
    </w:p>
    <w:p w:rsidR="00DD289D" w:rsidRPr="00732C46" w:rsidRDefault="00DD289D" w:rsidP="00324BF7">
      <w:pPr>
        <w:widowControl w:val="0"/>
        <w:suppressAutoHyphens/>
        <w:jc w:val="both"/>
        <w:rPr>
          <w:sz w:val="28"/>
        </w:rPr>
      </w:pPr>
      <w:r>
        <w:rPr>
          <w:sz w:val="28"/>
          <w:szCs w:val="28"/>
        </w:rPr>
        <w:t>2.</w:t>
      </w:r>
      <w:r w:rsidRPr="00732C46">
        <w:rPr>
          <w:sz w:val="28"/>
        </w:rPr>
        <w:t>Формировать у шк</w:t>
      </w:r>
      <w:r>
        <w:rPr>
          <w:sz w:val="28"/>
        </w:rPr>
        <w:t>ольников умение внимательно читать</w:t>
      </w:r>
      <w:r w:rsidRPr="00732C46">
        <w:rPr>
          <w:sz w:val="28"/>
        </w:rPr>
        <w:t xml:space="preserve"> и анализировать текст</w:t>
      </w:r>
      <w:r>
        <w:rPr>
          <w:sz w:val="28"/>
        </w:rPr>
        <w:t>, выделять и формулировать поставленную проблему, понимать и кратко излагать позицию автора исходного текста, убедительно доказывать собственную точку зрения, привлекая для этого аргументы из читательского и жизненного опыта.</w:t>
      </w:r>
    </w:p>
    <w:p w:rsidR="00DD289D" w:rsidRPr="00583D89" w:rsidRDefault="00DD289D" w:rsidP="00324BF7">
      <w:pPr>
        <w:widowControl w:val="0"/>
        <w:suppressAutoHyphens/>
        <w:jc w:val="both"/>
        <w:rPr>
          <w:sz w:val="28"/>
        </w:rPr>
      </w:pPr>
      <w:r>
        <w:rPr>
          <w:sz w:val="28"/>
        </w:rPr>
        <w:t>3. Постоянно повышать уровень практической грамотности учащихся, используя для этого специальные упражнения, аналогичные заданиям КИМ.</w:t>
      </w:r>
    </w:p>
    <w:p w:rsidR="00DD289D" w:rsidRPr="00DD2F53" w:rsidRDefault="00DD289D" w:rsidP="00324BF7">
      <w:pPr>
        <w:rPr>
          <w:rFonts w:eastAsia="PMingLiU"/>
          <w:b/>
          <w:bCs/>
          <w:sz w:val="32"/>
          <w:szCs w:val="28"/>
        </w:rPr>
      </w:pPr>
    </w:p>
    <w:p w:rsidR="00DD289D" w:rsidRDefault="00DD289D" w:rsidP="00324BF7">
      <w:pPr>
        <w:pStyle w:val="af3"/>
        <w:rPr>
          <w:b/>
          <w:sz w:val="28"/>
          <w:szCs w:val="28"/>
        </w:rPr>
      </w:pPr>
      <w:r w:rsidRPr="007F4C24">
        <w:rPr>
          <w:b/>
          <w:sz w:val="28"/>
          <w:szCs w:val="28"/>
        </w:rPr>
        <w:lastRenderedPageBreak/>
        <w:t>Часть 2. Предложения в ДОРОЖНУЮ КАРТУ</w:t>
      </w:r>
      <w:r w:rsidR="00E40D9D">
        <w:rPr>
          <w:b/>
          <w:sz w:val="28"/>
          <w:szCs w:val="28"/>
        </w:rPr>
        <w:t xml:space="preserve"> </w:t>
      </w:r>
      <w:r w:rsidRPr="007F4C24">
        <w:rPr>
          <w:b/>
          <w:sz w:val="28"/>
          <w:szCs w:val="28"/>
        </w:rPr>
        <w:t>по развитию</w:t>
      </w:r>
    </w:p>
    <w:p w:rsidR="00DD289D" w:rsidRPr="007F4C24" w:rsidRDefault="00DD289D" w:rsidP="00324BF7">
      <w:pPr>
        <w:pStyle w:val="af3"/>
        <w:rPr>
          <w:b/>
          <w:bCs/>
          <w:sz w:val="28"/>
          <w:szCs w:val="28"/>
        </w:rPr>
      </w:pPr>
      <w:r w:rsidRPr="007F4C24">
        <w:rPr>
          <w:b/>
          <w:sz w:val="28"/>
          <w:szCs w:val="28"/>
        </w:rPr>
        <w:t xml:space="preserve">региональной системы образования </w:t>
      </w:r>
      <w:r>
        <w:rPr>
          <w:b/>
          <w:sz w:val="28"/>
          <w:szCs w:val="28"/>
        </w:rPr>
        <w:t xml:space="preserve"> Краснодарского края.</w:t>
      </w:r>
      <w:r w:rsidRPr="007F4C24">
        <w:rPr>
          <w:b/>
          <w:bCs/>
          <w:sz w:val="28"/>
          <w:szCs w:val="28"/>
        </w:rPr>
        <w:br/>
      </w:r>
    </w:p>
    <w:p w:rsidR="00DD289D" w:rsidRPr="00DD2F53" w:rsidRDefault="00DD289D" w:rsidP="00324BF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1. Работа с ОО с аномально низкими результатами ЕГЭ 201</w:t>
      </w:r>
      <w:r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DD289D" w:rsidRPr="00DD2F53" w:rsidRDefault="00DD289D" w:rsidP="00324BF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1.1  Повышение квалификации учителей</w:t>
      </w:r>
      <w:r>
        <w:rPr>
          <w:rFonts w:ascii="Times New Roman" w:hAnsi="Times New Roman"/>
          <w:sz w:val="28"/>
          <w:szCs w:val="28"/>
        </w:rPr>
        <w:t>.</w:t>
      </w:r>
    </w:p>
    <w:p w:rsidR="00DD289D" w:rsidRPr="00856EF5" w:rsidRDefault="00DD289D" w:rsidP="00324BF7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14</w:t>
      </w:r>
    </w:p>
    <w:tbl>
      <w:tblPr>
        <w:tblW w:w="1023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8"/>
        <w:gridCol w:w="4702"/>
        <w:gridCol w:w="4563"/>
      </w:tblGrid>
      <w:tr w:rsidR="00DD289D" w:rsidRPr="00022502" w:rsidTr="00071AE8">
        <w:trPr>
          <w:trHeight w:val="965"/>
        </w:trPr>
        <w:tc>
          <w:tcPr>
            <w:tcW w:w="968" w:type="dxa"/>
          </w:tcPr>
          <w:p w:rsidR="00DD289D" w:rsidRPr="0064084E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84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702" w:type="dxa"/>
          </w:tcPr>
          <w:p w:rsidR="00DD289D" w:rsidRPr="0064084E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84E">
              <w:rPr>
                <w:rFonts w:ascii="Times New Roman" w:hAnsi="Times New Roman"/>
                <w:sz w:val="28"/>
                <w:szCs w:val="28"/>
              </w:rPr>
              <w:t>Тема программы ДПО (повышения квалификации)</w:t>
            </w:r>
          </w:p>
        </w:tc>
        <w:tc>
          <w:tcPr>
            <w:tcW w:w="4563" w:type="dxa"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84E">
              <w:rPr>
                <w:rFonts w:ascii="Times New Roman" w:hAnsi="Times New Roman"/>
                <w:sz w:val="28"/>
                <w:szCs w:val="28"/>
              </w:rPr>
              <w:t>Перечень ОО, учителя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64084E">
              <w:rPr>
                <w:rFonts w:ascii="Times New Roman" w:hAnsi="Times New Roman"/>
                <w:sz w:val="28"/>
                <w:szCs w:val="28"/>
              </w:rPr>
              <w:t xml:space="preserve"> которых рекомендуются для обучения по данной программе</w:t>
            </w:r>
          </w:p>
        </w:tc>
      </w:tr>
      <w:tr w:rsidR="00DD289D" w:rsidRPr="00022502" w:rsidTr="00071AE8">
        <w:trPr>
          <w:trHeight w:val="695"/>
        </w:trPr>
        <w:tc>
          <w:tcPr>
            <w:tcW w:w="968" w:type="dxa"/>
            <w:vMerge w:val="restart"/>
          </w:tcPr>
          <w:p w:rsidR="00DD289D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DD289D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289D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289D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289D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02" w:type="dxa"/>
            <w:vMerge w:val="restart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Тьюторское сопровождение работы методического объединения учителей литературы при подготовке учащихся к ЕГЭ</w:t>
            </w:r>
          </w:p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3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Курсы повышения квалификации по русскому языку и литературе по теме «Обновление содержания школьного филологического образования в свете требований ФГОС ООО»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 обязательным модулем 16 час «П</w:t>
            </w:r>
            <w:r w:rsidRPr="0083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одготовка к ГИА по русскому языку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4563" w:type="dxa"/>
            <w:vAlign w:val="center"/>
          </w:tcPr>
          <w:p w:rsidR="00DD289D" w:rsidRPr="00022502" w:rsidRDefault="00DD289D" w:rsidP="00324BF7">
            <w:pPr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Динской р-н, СОШ №39</w:t>
            </w:r>
          </w:p>
        </w:tc>
      </w:tr>
      <w:tr w:rsidR="00DD289D" w:rsidRPr="00022502" w:rsidTr="00071AE8">
        <w:trPr>
          <w:trHeight w:val="715"/>
        </w:trPr>
        <w:tc>
          <w:tcPr>
            <w:tcW w:w="968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2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63" w:type="dxa"/>
            <w:vAlign w:val="center"/>
          </w:tcPr>
          <w:p w:rsidR="00DD289D" w:rsidRPr="00022502" w:rsidRDefault="00DD289D" w:rsidP="00324BF7">
            <w:pPr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Калининский р-н, РВСОШ</w:t>
            </w:r>
          </w:p>
        </w:tc>
      </w:tr>
      <w:tr w:rsidR="00DD289D" w:rsidRPr="00022502" w:rsidTr="00071AE8">
        <w:trPr>
          <w:trHeight w:val="519"/>
        </w:trPr>
        <w:tc>
          <w:tcPr>
            <w:tcW w:w="968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2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63" w:type="dxa"/>
            <w:vAlign w:val="center"/>
          </w:tcPr>
          <w:p w:rsidR="00DD289D" w:rsidRPr="00022502" w:rsidRDefault="00DD289D" w:rsidP="00324BF7">
            <w:pPr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г-к Анапа, НОЧУ Гимназия Возрождение</w:t>
            </w:r>
          </w:p>
        </w:tc>
      </w:tr>
      <w:tr w:rsidR="00DD289D" w:rsidRPr="00022502" w:rsidTr="00071AE8">
        <w:trPr>
          <w:trHeight w:val="589"/>
        </w:trPr>
        <w:tc>
          <w:tcPr>
            <w:tcW w:w="968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2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63" w:type="dxa"/>
            <w:vAlign w:val="center"/>
          </w:tcPr>
          <w:p w:rsidR="00DD289D" w:rsidRPr="00022502" w:rsidRDefault="00DD289D" w:rsidP="00324BF7">
            <w:pPr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Апшеронский р-н, ВСОШ №1</w:t>
            </w:r>
          </w:p>
        </w:tc>
      </w:tr>
      <w:tr w:rsidR="00DD289D" w:rsidRPr="00022502" w:rsidTr="00071AE8">
        <w:trPr>
          <w:trHeight w:val="707"/>
        </w:trPr>
        <w:tc>
          <w:tcPr>
            <w:tcW w:w="968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2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63" w:type="dxa"/>
            <w:vAlign w:val="center"/>
          </w:tcPr>
          <w:p w:rsidR="00DD289D" w:rsidRPr="00022502" w:rsidRDefault="00DD289D" w:rsidP="00324BF7">
            <w:pPr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Отрадненский р-н, СОШ №3</w:t>
            </w:r>
          </w:p>
        </w:tc>
      </w:tr>
      <w:tr w:rsidR="00DD289D" w:rsidRPr="00022502" w:rsidTr="00071AE8">
        <w:trPr>
          <w:trHeight w:val="519"/>
        </w:trPr>
        <w:tc>
          <w:tcPr>
            <w:tcW w:w="968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2" w:type="dxa"/>
            <w:vMerge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63" w:type="dxa"/>
            <w:vAlign w:val="center"/>
          </w:tcPr>
          <w:p w:rsidR="00DD289D" w:rsidRPr="00022502" w:rsidRDefault="00DD289D" w:rsidP="00324BF7">
            <w:pPr>
              <w:rPr>
                <w:color w:val="000000"/>
                <w:sz w:val="28"/>
                <w:szCs w:val="28"/>
              </w:rPr>
            </w:pPr>
            <w:r w:rsidRPr="00022502">
              <w:rPr>
                <w:color w:val="000000"/>
                <w:sz w:val="28"/>
                <w:szCs w:val="28"/>
              </w:rPr>
              <w:t>Апшеронский р-н, СОШ №27</w:t>
            </w:r>
          </w:p>
        </w:tc>
      </w:tr>
    </w:tbl>
    <w:p w:rsidR="00DD289D" w:rsidRPr="00DD2F53" w:rsidRDefault="00DD289D" w:rsidP="00324BF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D289D" w:rsidRDefault="00DD289D" w:rsidP="00324BF7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1.2 Планируемые корректировки в выборе УМК и учебно-методической литературы </w:t>
      </w:r>
      <w:r>
        <w:rPr>
          <w:rFonts w:ascii="Times New Roman" w:hAnsi="Times New Roman"/>
          <w:i/>
          <w:sz w:val="28"/>
          <w:szCs w:val="28"/>
        </w:rPr>
        <w:t>(если запланированы).</w:t>
      </w:r>
    </w:p>
    <w:p w:rsidR="00DD289D" w:rsidRPr="00970865" w:rsidRDefault="00DD289D" w:rsidP="00324BF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курсовой подготовки проводятся специальные обзоры современных УМК и методической литературы по предмету.</w:t>
      </w:r>
    </w:p>
    <w:p w:rsidR="00DD289D" w:rsidRPr="00DD2F53" w:rsidRDefault="00DD289D" w:rsidP="00324BF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1.3 Планируемые меры методической поддержки изучения учебных предметов в 201</w:t>
      </w:r>
      <w:r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8</w:t>
      </w:r>
      <w:r w:rsidRPr="00DD2F53">
        <w:rPr>
          <w:rFonts w:ascii="Times New Roman" w:hAnsi="Times New Roman"/>
          <w:sz w:val="28"/>
          <w:szCs w:val="28"/>
        </w:rPr>
        <w:t>уч.г. на региональном уровне</w:t>
      </w:r>
    </w:p>
    <w:p w:rsidR="00DD289D" w:rsidRDefault="00DD289D" w:rsidP="00324BF7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15</w:t>
      </w:r>
    </w:p>
    <w:p w:rsidR="00DD289D" w:rsidRPr="00900DC4" w:rsidRDefault="00DD289D" w:rsidP="00324BF7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1843"/>
        <w:gridCol w:w="7654"/>
      </w:tblGrid>
      <w:tr w:rsidR="00DD289D" w:rsidRPr="00022502" w:rsidTr="00071AE8">
        <w:trPr>
          <w:tblHeader/>
        </w:trPr>
        <w:tc>
          <w:tcPr>
            <w:tcW w:w="709" w:type="dxa"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</w:rPr>
              <w:t>(месяц)</w:t>
            </w:r>
          </w:p>
        </w:tc>
        <w:tc>
          <w:tcPr>
            <w:tcW w:w="7654" w:type="dxa"/>
          </w:tcPr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DD289D" w:rsidRPr="00184A4A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 2017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</w:rPr>
              <w:t>Подготовка методических рекомендаций по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еподаванию русского языка в 2017-2018  </w:t>
            </w:r>
            <w:r w:rsidRPr="00832BA6">
              <w:rPr>
                <w:rFonts w:ascii="Times New Roman" w:hAnsi="Times New Roman"/>
                <w:sz w:val="24"/>
                <w:szCs w:val="24"/>
              </w:rPr>
              <w:t xml:space="preserve"> уч. году (кафедра филологического образования ГБОУ ИРО КК).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2017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</w:rPr>
              <w:t>Составление буклета-памятки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учащихся «Подготовка к ЕГЭ-2018</w:t>
            </w:r>
            <w:r w:rsidRPr="00832BA6">
              <w:rPr>
                <w:rFonts w:ascii="Times New Roman" w:hAnsi="Times New Roman"/>
                <w:sz w:val="24"/>
                <w:szCs w:val="24"/>
              </w:rPr>
              <w:t xml:space="preserve"> по русскому языку».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 2017</w:t>
            </w:r>
            <w:r w:rsidRPr="00832BA6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февраль 2018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84F0E">
              <w:rPr>
                <w:rFonts w:ascii="Times New Roman" w:hAnsi="Times New Roman"/>
                <w:sz w:val="24"/>
                <w:szCs w:val="24"/>
              </w:rPr>
              <w:t>Размещение демоверсий,</w:t>
            </w:r>
            <w:r w:rsidRPr="00832BA6">
              <w:rPr>
                <w:rFonts w:ascii="Times New Roman" w:hAnsi="Times New Roman"/>
                <w:sz w:val="24"/>
                <w:szCs w:val="24"/>
              </w:rPr>
              <w:t xml:space="preserve"> спецификаций к краевым диагностическим работам по русскому языку в 11 классах на сайте ГБОУ ИРО Краснодарского края. 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2018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</w:rPr>
              <w:t>Размещение материалов на сайте ГБОУ ИРО Краснодарского края в разделе «Подготовка к аттестации учащихся» /Анализ КДР</w:t>
            </w:r>
          </w:p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</w:rPr>
              <w:t>http://iro23.ru/podgotovka-k-attestacii-uchashchihsya/kraevye-diagnosticheskie-raboty/analiz-kdrhttp://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</w:rPr>
              <w:t xml:space="preserve">Размещение материалов, проведённых КДР на сайте ГБОУ ИРО </w:t>
            </w:r>
            <w:r w:rsidRPr="00832BA6">
              <w:rPr>
                <w:rFonts w:ascii="Times New Roman" w:hAnsi="Times New Roman"/>
                <w:sz w:val="24"/>
                <w:szCs w:val="24"/>
              </w:rPr>
              <w:lastRenderedPageBreak/>
              <w:t>Краснодарского края в разделе «Подготовка к аттестации учащихся» /Банк КДР http://bank-kdr-kk.iro23.ru/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</w:rPr>
              <w:t>Август-сентябрь 2016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</w:rPr>
              <w:t>Анализ результатов ЕГЭ-2016 в разрезе региона и каждого муниципалитета по русскому языку.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оябрь 2017</w:t>
            </w: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апрель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обучающих семинаров (выездных и в дистанционном режиме) для участников ГИА-11 в районах, показавших низкие результаты на краевых диагностических работах и ГИА-2016.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оябрь 2017</w:t>
            </w: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– апрель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методического анализа результатов краевых диагностических работ. 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оябрь 2017</w:t>
            </w: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апрель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краевых диагностических работ по подготовке обучающихся к ГИА-9 и ГИА-11.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оябрь 2017</w:t>
            </w: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апрель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Методическое обеспечение работы региональных тьюторов по предметам.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ентябрь 2017</w:t>
            </w: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– май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Оказание методической (консультативной) помощи муниципальным образованиям по планированию мероприятий по подготовке обучающихся к ГИА-11.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ктябрь 2017</w:t>
            </w:r>
            <w:r w:rsidRPr="0083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апрель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краевых обучающих семинаров с региональными и муниципальными тьюторами, руководителями методических объединений, учителями русского языка и специалистами, курирующими преподавание русского языка ГИА-9 и ГИА-11.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184A4A" w:rsidRDefault="00DD289D" w:rsidP="00324BF7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евраль – март 2018</w:t>
            </w:r>
          </w:p>
        </w:tc>
        <w:tc>
          <w:tcPr>
            <w:tcW w:w="7654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BA6">
              <w:rPr>
                <w:rFonts w:ascii="Times New Roman" w:hAnsi="Times New Roman"/>
                <w:sz w:val="24"/>
                <w:szCs w:val="24"/>
                <w:lang w:eastAsia="ru-RU"/>
              </w:rPr>
              <w:t>Семинар-совещание для руководителей, учителей математики и русского языка и литературы профессиональных образовательных организаций, малокомплектных и вечерних школ.</w:t>
            </w:r>
          </w:p>
        </w:tc>
      </w:tr>
    </w:tbl>
    <w:p w:rsidR="00DD289D" w:rsidRPr="00DD2F53" w:rsidRDefault="00DD289D" w:rsidP="00324BF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D289D" w:rsidRDefault="00DD289D" w:rsidP="00324BF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1.4.Планируются</w:t>
      </w:r>
      <w:r w:rsidRPr="00DD2F53">
        <w:rPr>
          <w:rFonts w:ascii="Times New Roman" w:hAnsi="Times New Roman"/>
          <w:sz w:val="28"/>
          <w:szCs w:val="28"/>
        </w:rPr>
        <w:t xml:space="preserve"> корректирующие диагностические работы по результатам ЕГЭ 201</w:t>
      </w:r>
      <w:r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в рамках курсовой подготовки на базе ГБОУ ИРО КК.</w:t>
      </w:r>
    </w:p>
    <w:p w:rsidR="00DD289D" w:rsidRDefault="00DD289D" w:rsidP="00324BF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года планируется  проведение КДР для 5-11 классов по графику МОН КК, их анализ и выездные семинары в территории, показавшие низкие результаты обученности.</w:t>
      </w:r>
    </w:p>
    <w:p w:rsidR="00DD289D" w:rsidRPr="00DD2F53" w:rsidRDefault="00DD289D" w:rsidP="00324BF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D289D" w:rsidRPr="00DD2F53" w:rsidRDefault="00DD289D" w:rsidP="00324BF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2. Трансляция эффективных педагогических практик ОО с наиболе</w:t>
      </w:r>
      <w:r>
        <w:rPr>
          <w:rFonts w:ascii="Times New Roman" w:hAnsi="Times New Roman"/>
          <w:b/>
          <w:sz w:val="28"/>
          <w:szCs w:val="28"/>
        </w:rPr>
        <w:t>е высокими результатами ЕГЭ 2017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DD289D" w:rsidRPr="00A63995" w:rsidRDefault="00DD289D" w:rsidP="00324BF7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16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1701"/>
        <w:gridCol w:w="7796"/>
      </w:tblGrid>
      <w:tr w:rsidR="00DD289D" w:rsidRPr="00022502" w:rsidTr="00071AE8">
        <w:tc>
          <w:tcPr>
            <w:tcW w:w="709" w:type="dxa"/>
          </w:tcPr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94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94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94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96" w:type="dxa"/>
          </w:tcPr>
          <w:p w:rsidR="00DD289D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94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D289D" w:rsidRPr="00022502" w:rsidTr="00071AE8">
        <w:tc>
          <w:tcPr>
            <w:tcW w:w="709" w:type="dxa"/>
          </w:tcPr>
          <w:p w:rsidR="00DD289D" w:rsidRPr="00602943" w:rsidRDefault="00DD289D" w:rsidP="00324B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</w:tc>
        <w:tc>
          <w:tcPr>
            <w:tcW w:w="1701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2018</w:t>
            </w:r>
          </w:p>
        </w:tc>
        <w:tc>
          <w:tcPr>
            <w:tcW w:w="7796" w:type="dxa"/>
          </w:tcPr>
          <w:p w:rsidR="00DD289D" w:rsidRPr="00832BA6" w:rsidRDefault="00DD289D" w:rsidP="00324BF7">
            <w:r w:rsidRPr="00832BA6">
              <w:t>г. Краснодар, гимназия №23.</w:t>
            </w:r>
            <w:r w:rsidRPr="00022502">
              <w:t xml:space="preserve"> Мастер-класс ведущих учителей русского языка и литературы, показывающих стабильно высокие результаты, по методике подготовки к ЕГЭ совместно с кафедрой  ФО ГБОУ ИРО Краснодарского края. </w:t>
            </w:r>
          </w:p>
        </w:tc>
      </w:tr>
      <w:tr w:rsidR="00DD289D" w:rsidRPr="00022502" w:rsidTr="00071AE8">
        <w:tc>
          <w:tcPr>
            <w:tcW w:w="709" w:type="dxa"/>
          </w:tcPr>
          <w:p w:rsidR="00DD289D" w:rsidRPr="00022502" w:rsidRDefault="00DD289D" w:rsidP="00324BF7">
            <w:pPr>
              <w:rPr>
                <w:sz w:val="28"/>
                <w:szCs w:val="28"/>
              </w:rPr>
            </w:pPr>
            <w:r w:rsidRPr="00022502">
              <w:rPr>
                <w:sz w:val="28"/>
                <w:szCs w:val="28"/>
              </w:rPr>
              <w:t xml:space="preserve"> 2.</w:t>
            </w:r>
          </w:p>
        </w:tc>
        <w:tc>
          <w:tcPr>
            <w:tcW w:w="1701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2018</w:t>
            </w:r>
          </w:p>
        </w:tc>
        <w:tc>
          <w:tcPr>
            <w:tcW w:w="7796" w:type="dxa"/>
          </w:tcPr>
          <w:p w:rsidR="00DD289D" w:rsidRPr="00832BA6" w:rsidRDefault="00DD289D" w:rsidP="00324B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2BA6">
              <w:rPr>
                <w:rFonts w:ascii="Times New Roman" w:hAnsi="Times New Roman"/>
                <w:sz w:val="24"/>
                <w:szCs w:val="24"/>
              </w:rPr>
              <w:t>Вебинар по теме: « Методика  подгото</w:t>
            </w:r>
            <w:r>
              <w:rPr>
                <w:rFonts w:ascii="Times New Roman" w:hAnsi="Times New Roman"/>
                <w:sz w:val="24"/>
                <w:szCs w:val="24"/>
              </w:rPr>
              <w:t>вки к ЕГЭ по русскому языку 2018</w:t>
            </w:r>
            <w:r w:rsidRPr="00832BA6">
              <w:rPr>
                <w:rFonts w:ascii="Times New Roman" w:hAnsi="Times New Roman"/>
                <w:sz w:val="24"/>
                <w:szCs w:val="24"/>
              </w:rPr>
              <w:t>»  (Из опы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работы  </w:t>
            </w:r>
            <w:r w:rsidRPr="00832BA6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DD289D" w:rsidRDefault="00DD289D" w:rsidP="00970865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</w:p>
    <w:sectPr w:rsidR="00DD289D" w:rsidSect="00324BF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EF3" w:rsidRDefault="001D1EF3" w:rsidP="00121F0E">
      <w:r>
        <w:separator/>
      </w:r>
    </w:p>
  </w:endnote>
  <w:endnote w:type="continuationSeparator" w:id="0">
    <w:p w:rsidR="001D1EF3" w:rsidRDefault="001D1EF3" w:rsidP="0012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EF3" w:rsidRDefault="001D1EF3" w:rsidP="00121F0E">
      <w:r>
        <w:separator/>
      </w:r>
    </w:p>
  </w:footnote>
  <w:footnote w:type="continuationSeparator" w:id="0">
    <w:p w:rsidR="001D1EF3" w:rsidRDefault="001D1EF3" w:rsidP="00121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89D" w:rsidRDefault="00E40D9D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24BF7">
      <w:rPr>
        <w:noProof/>
      </w:rPr>
      <w:t>21</w:t>
    </w:r>
    <w:r>
      <w:rPr>
        <w:noProof/>
      </w:rPr>
      <w:fldChar w:fldCharType="end"/>
    </w:r>
  </w:p>
  <w:p w:rsidR="00DD289D" w:rsidRDefault="00DD289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cs="Times New Roman"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5" w15:restartNumberingAfterBreak="0">
    <w:nsid w:val="21614CB0"/>
    <w:multiLevelType w:val="hybridMultilevel"/>
    <w:tmpl w:val="0BC872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7" w15:restartNumberingAfterBreak="0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 w15:restartNumberingAfterBreak="0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865"/>
    <w:rsid w:val="00006A6B"/>
    <w:rsid w:val="00022502"/>
    <w:rsid w:val="00027790"/>
    <w:rsid w:val="00060286"/>
    <w:rsid w:val="00065492"/>
    <w:rsid w:val="00071AE8"/>
    <w:rsid w:val="00073EE8"/>
    <w:rsid w:val="000744E5"/>
    <w:rsid w:val="000A0825"/>
    <w:rsid w:val="000B7DF5"/>
    <w:rsid w:val="000C2DB8"/>
    <w:rsid w:val="000C3EF8"/>
    <w:rsid w:val="000F63BC"/>
    <w:rsid w:val="00121F0E"/>
    <w:rsid w:val="00130D2A"/>
    <w:rsid w:val="00140310"/>
    <w:rsid w:val="00184A4A"/>
    <w:rsid w:val="001D1EF3"/>
    <w:rsid w:val="001D2C97"/>
    <w:rsid w:val="001E71B4"/>
    <w:rsid w:val="001E7F9B"/>
    <w:rsid w:val="0020489D"/>
    <w:rsid w:val="00260C4B"/>
    <w:rsid w:val="00260E30"/>
    <w:rsid w:val="00284246"/>
    <w:rsid w:val="00297E38"/>
    <w:rsid w:val="00324BF7"/>
    <w:rsid w:val="00353DBE"/>
    <w:rsid w:val="003D39DA"/>
    <w:rsid w:val="00416DB4"/>
    <w:rsid w:val="00423475"/>
    <w:rsid w:val="0047307C"/>
    <w:rsid w:val="004D30F5"/>
    <w:rsid w:val="00583D89"/>
    <w:rsid w:val="005A61FE"/>
    <w:rsid w:val="005C444C"/>
    <w:rsid w:val="00602943"/>
    <w:rsid w:val="0063709D"/>
    <w:rsid w:val="0064084E"/>
    <w:rsid w:val="00640E3D"/>
    <w:rsid w:val="00672C8C"/>
    <w:rsid w:val="006A0709"/>
    <w:rsid w:val="00715E91"/>
    <w:rsid w:val="0072369B"/>
    <w:rsid w:val="0072459B"/>
    <w:rsid w:val="00732C46"/>
    <w:rsid w:val="00733560"/>
    <w:rsid w:val="0074796C"/>
    <w:rsid w:val="00774E6C"/>
    <w:rsid w:val="00780BD9"/>
    <w:rsid w:val="00791F29"/>
    <w:rsid w:val="007F4C24"/>
    <w:rsid w:val="007F6779"/>
    <w:rsid w:val="00832BA6"/>
    <w:rsid w:val="00853B19"/>
    <w:rsid w:val="00856EF5"/>
    <w:rsid w:val="0088706C"/>
    <w:rsid w:val="008B121D"/>
    <w:rsid w:val="008C2068"/>
    <w:rsid w:val="008F556D"/>
    <w:rsid w:val="00900DC4"/>
    <w:rsid w:val="009476FF"/>
    <w:rsid w:val="00970865"/>
    <w:rsid w:val="0097310A"/>
    <w:rsid w:val="00985DDC"/>
    <w:rsid w:val="00991538"/>
    <w:rsid w:val="009C600B"/>
    <w:rsid w:val="009D6CED"/>
    <w:rsid w:val="009F610A"/>
    <w:rsid w:val="00A4121F"/>
    <w:rsid w:val="00A44AB6"/>
    <w:rsid w:val="00A46E34"/>
    <w:rsid w:val="00A47FEE"/>
    <w:rsid w:val="00A63995"/>
    <w:rsid w:val="00A73EE5"/>
    <w:rsid w:val="00A9105A"/>
    <w:rsid w:val="00AB3D05"/>
    <w:rsid w:val="00B35296"/>
    <w:rsid w:val="00B40C13"/>
    <w:rsid w:val="00BD2B7B"/>
    <w:rsid w:val="00C56DFB"/>
    <w:rsid w:val="00C77FDE"/>
    <w:rsid w:val="00CA7D6A"/>
    <w:rsid w:val="00CC3AC9"/>
    <w:rsid w:val="00CC6169"/>
    <w:rsid w:val="00CE133D"/>
    <w:rsid w:val="00D81283"/>
    <w:rsid w:val="00DB1E93"/>
    <w:rsid w:val="00DD289D"/>
    <w:rsid w:val="00DD2F53"/>
    <w:rsid w:val="00DE049B"/>
    <w:rsid w:val="00E04527"/>
    <w:rsid w:val="00E20545"/>
    <w:rsid w:val="00E31CF5"/>
    <w:rsid w:val="00E40D9D"/>
    <w:rsid w:val="00E4350B"/>
    <w:rsid w:val="00E84F0E"/>
    <w:rsid w:val="00EB149E"/>
    <w:rsid w:val="00EB53D8"/>
    <w:rsid w:val="00EC7982"/>
    <w:rsid w:val="00EE2024"/>
    <w:rsid w:val="00F02D9E"/>
    <w:rsid w:val="00F14598"/>
    <w:rsid w:val="00F26121"/>
    <w:rsid w:val="00F2660B"/>
    <w:rsid w:val="00FE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5E8C2E-4FB7-42A0-AE3B-6EE5B7B6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65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086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70865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086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70865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97086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rsid w:val="00970865"/>
    <w:rPr>
      <w:rFonts w:ascii="Calibri" w:hAnsi="Calibri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locked/>
    <w:rsid w:val="00970865"/>
    <w:rPr>
      <w:rFonts w:ascii="Calibri" w:eastAsia="Times New Roman" w:hAnsi="Calibri" w:cs="Times New Roman"/>
      <w:sz w:val="20"/>
      <w:szCs w:val="20"/>
    </w:rPr>
  </w:style>
  <w:style w:type="table" w:styleId="a6">
    <w:name w:val="Table Grid"/>
    <w:basedOn w:val="a1"/>
    <w:uiPriority w:val="99"/>
    <w:rsid w:val="00970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a8"/>
    <w:uiPriority w:val="99"/>
    <w:qFormat/>
    <w:rsid w:val="00970865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link w:val="a7"/>
    <w:uiPriority w:val="99"/>
    <w:locked/>
    <w:rsid w:val="00970865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9">
    <w:name w:val="footer"/>
    <w:basedOn w:val="a"/>
    <w:link w:val="aa"/>
    <w:uiPriority w:val="99"/>
    <w:rsid w:val="00970865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locked/>
    <w:rsid w:val="00970865"/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rsid w:val="0097086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865"/>
    <w:rPr>
      <w:rFonts w:ascii="Tahom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rsid w:val="009708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97086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link w:val="af0"/>
    <w:uiPriority w:val="99"/>
    <w:semiHidden/>
    <w:locked/>
    <w:rsid w:val="00970865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text"/>
    <w:basedOn w:val="a"/>
    <w:link w:val="af"/>
    <w:uiPriority w:val="99"/>
    <w:semiHidden/>
    <w:rsid w:val="00970865"/>
    <w:rPr>
      <w:sz w:val="20"/>
      <w:szCs w:val="20"/>
    </w:rPr>
  </w:style>
  <w:style w:type="character" w:customStyle="1" w:styleId="CommentTextChar1">
    <w:name w:val="Comment Text Char1"/>
    <w:uiPriority w:val="99"/>
    <w:semiHidden/>
    <w:rsid w:val="00D61906"/>
    <w:rPr>
      <w:rFonts w:ascii="Times New Roman" w:hAnsi="Times New Roman"/>
      <w:sz w:val="20"/>
      <w:szCs w:val="20"/>
    </w:rPr>
  </w:style>
  <w:style w:type="character" w:customStyle="1" w:styleId="af1">
    <w:name w:val="Тема примечания Знак"/>
    <w:link w:val="af2"/>
    <w:uiPriority w:val="99"/>
    <w:semiHidden/>
    <w:locked/>
    <w:rsid w:val="0097086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1"/>
    <w:uiPriority w:val="99"/>
    <w:semiHidden/>
    <w:rsid w:val="00970865"/>
    <w:rPr>
      <w:b/>
      <w:bCs/>
    </w:rPr>
  </w:style>
  <w:style w:type="character" w:customStyle="1" w:styleId="CommentSubjectChar1">
    <w:name w:val="Comment Subject Char1"/>
    <w:uiPriority w:val="99"/>
    <w:semiHidden/>
    <w:rsid w:val="00D6190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970865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link w:val="2"/>
    <w:uiPriority w:val="99"/>
    <w:locked/>
    <w:rsid w:val="00970865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99"/>
    <w:qFormat/>
    <w:rsid w:val="007F4C2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7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23</Pages>
  <Words>4538</Words>
  <Characters>25872</Characters>
  <Application>Microsoft Office Word</Application>
  <DocSecurity>0</DocSecurity>
  <Lines>215</Lines>
  <Paragraphs>60</Paragraphs>
  <ScaleCrop>false</ScaleCrop>
  <Company>Krokoz™</Company>
  <LinksUpToDate>false</LinksUpToDate>
  <CharactersWithSpaces>30350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Львовна</dc:creator>
  <cp:keywords/>
  <dc:description/>
  <cp:lastModifiedBy>Ольга</cp:lastModifiedBy>
  <cp:revision>62</cp:revision>
  <dcterms:created xsi:type="dcterms:W3CDTF">2017-08-06T20:26:00Z</dcterms:created>
  <dcterms:modified xsi:type="dcterms:W3CDTF">2017-09-18T13:47:00Z</dcterms:modified>
</cp:coreProperties>
</file>